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4B" w:rsidRDefault="0028704B" w:rsidP="000D5F0C">
      <w:pPr>
        <w:spacing w:line="640" w:lineRule="exact"/>
        <w:jc w:val="center"/>
        <w:rPr>
          <w:rFonts w:asciiTheme="majorEastAsia" w:eastAsiaTheme="majorEastAsia" w:hAnsiTheme="majorEastAsia" w:hint="eastAsia"/>
          <w:b/>
          <w:bCs/>
          <w:sz w:val="44"/>
          <w:szCs w:val="36"/>
        </w:rPr>
      </w:pPr>
    </w:p>
    <w:p w:rsidR="0028704B" w:rsidRDefault="0028704B" w:rsidP="000D5F0C">
      <w:pPr>
        <w:spacing w:line="640" w:lineRule="exact"/>
        <w:jc w:val="center"/>
        <w:rPr>
          <w:rFonts w:asciiTheme="majorEastAsia" w:eastAsiaTheme="majorEastAsia" w:hAnsiTheme="majorEastAsia"/>
          <w:b/>
          <w:bCs/>
          <w:sz w:val="44"/>
          <w:szCs w:val="36"/>
        </w:rPr>
      </w:pPr>
    </w:p>
    <w:p w:rsidR="0028704B" w:rsidRDefault="0028704B" w:rsidP="000D5F0C">
      <w:pPr>
        <w:spacing w:line="640" w:lineRule="exact"/>
        <w:jc w:val="center"/>
        <w:rPr>
          <w:rFonts w:asciiTheme="majorEastAsia" w:eastAsiaTheme="majorEastAsia" w:hAnsiTheme="majorEastAsia"/>
          <w:b/>
          <w:bCs/>
          <w:sz w:val="44"/>
          <w:szCs w:val="36"/>
        </w:rPr>
      </w:pPr>
    </w:p>
    <w:p w:rsidR="006F19A8" w:rsidRPr="00911361" w:rsidRDefault="006F19A8" w:rsidP="000D5F0C">
      <w:pPr>
        <w:spacing w:line="640" w:lineRule="exact"/>
        <w:jc w:val="center"/>
        <w:rPr>
          <w:rFonts w:asciiTheme="majorEastAsia" w:eastAsiaTheme="majorEastAsia" w:hAnsiTheme="majorEastAsia"/>
          <w:b/>
          <w:bCs/>
          <w:sz w:val="44"/>
          <w:szCs w:val="44"/>
        </w:rPr>
      </w:pPr>
      <w:r w:rsidRPr="00911361">
        <w:rPr>
          <w:rFonts w:asciiTheme="majorEastAsia" w:eastAsiaTheme="majorEastAsia" w:hAnsiTheme="majorEastAsia" w:hint="eastAsia"/>
          <w:b/>
          <w:bCs/>
          <w:sz w:val="44"/>
          <w:szCs w:val="44"/>
        </w:rPr>
        <w:t>甘肃省广播电视局</w:t>
      </w:r>
    </w:p>
    <w:p w:rsidR="006F19A8" w:rsidRPr="00911361" w:rsidRDefault="006F19A8" w:rsidP="000D5F0C">
      <w:pPr>
        <w:spacing w:line="640" w:lineRule="exact"/>
        <w:jc w:val="center"/>
        <w:rPr>
          <w:rFonts w:asciiTheme="majorEastAsia" w:eastAsiaTheme="majorEastAsia" w:hAnsiTheme="majorEastAsia"/>
          <w:b/>
          <w:bCs/>
          <w:sz w:val="44"/>
          <w:szCs w:val="44"/>
        </w:rPr>
      </w:pPr>
      <w:r w:rsidRPr="00911361">
        <w:rPr>
          <w:rFonts w:asciiTheme="majorEastAsia" w:eastAsiaTheme="majorEastAsia" w:hAnsiTheme="majorEastAsia" w:hint="eastAsia"/>
          <w:b/>
          <w:bCs/>
          <w:sz w:val="44"/>
          <w:szCs w:val="44"/>
        </w:rPr>
        <w:t>2018</w:t>
      </w:r>
      <w:r w:rsidR="00FD21CF" w:rsidRPr="00911361">
        <w:rPr>
          <w:rFonts w:asciiTheme="majorEastAsia" w:eastAsiaTheme="majorEastAsia" w:hAnsiTheme="majorEastAsia" w:hint="eastAsia"/>
          <w:b/>
          <w:bCs/>
          <w:sz w:val="44"/>
          <w:szCs w:val="44"/>
        </w:rPr>
        <w:t>年度农村电影公益放映</w:t>
      </w:r>
      <w:r w:rsidR="00FD21CF" w:rsidRPr="00911361">
        <w:rPr>
          <w:rFonts w:asciiTheme="majorEastAsia" w:eastAsiaTheme="majorEastAsia" w:hAnsiTheme="majorEastAsia"/>
          <w:b/>
          <w:bCs/>
          <w:sz w:val="44"/>
          <w:szCs w:val="44"/>
        </w:rPr>
        <w:t>项目</w:t>
      </w:r>
    </w:p>
    <w:p w:rsidR="000F7D12" w:rsidRPr="00911361" w:rsidRDefault="006F19A8" w:rsidP="000D5F0C">
      <w:pPr>
        <w:spacing w:line="640" w:lineRule="exact"/>
        <w:jc w:val="center"/>
        <w:rPr>
          <w:rFonts w:asciiTheme="majorEastAsia" w:eastAsiaTheme="majorEastAsia" w:hAnsiTheme="majorEastAsia"/>
          <w:b/>
          <w:bCs/>
          <w:sz w:val="44"/>
          <w:szCs w:val="44"/>
        </w:rPr>
      </w:pPr>
      <w:r w:rsidRPr="00911361">
        <w:rPr>
          <w:rFonts w:asciiTheme="majorEastAsia" w:eastAsiaTheme="majorEastAsia" w:hAnsiTheme="majorEastAsia" w:hint="eastAsia"/>
          <w:b/>
          <w:bCs/>
          <w:sz w:val="44"/>
          <w:szCs w:val="44"/>
        </w:rPr>
        <w:t>绩效自评工作总结</w:t>
      </w:r>
    </w:p>
    <w:p w:rsidR="0028704B" w:rsidRPr="00911361" w:rsidRDefault="0028704B" w:rsidP="000D5F0C">
      <w:pPr>
        <w:spacing w:line="640" w:lineRule="exact"/>
        <w:ind w:firstLine="562"/>
        <w:jc w:val="center"/>
        <w:rPr>
          <w:rFonts w:ascii="宋体" w:hAnsi="宋体"/>
          <w:b/>
          <w:sz w:val="44"/>
          <w:szCs w:val="44"/>
        </w:rPr>
      </w:pPr>
    </w:p>
    <w:p w:rsidR="0028704B" w:rsidRPr="00911361"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28704B" w:rsidRDefault="0028704B" w:rsidP="000D5F0C">
      <w:pPr>
        <w:spacing w:line="640" w:lineRule="exact"/>
        <w:ind w:firstLine="562"/>
        <w:jc w:val="center"/>
        <w:rPr>
          <w:rFonts w:ascii="宋体" w:hAnsi="宋体"/>
          <w:b/>
          <w:sz w:val="28"/>
          <w:szCs w:val="28"/>
        </w:rPr>
      </w:pPr>
    </w:p>
    <w:p w:rsidR="00113FF5" w:rsidRDefault="00113FF5" w:rsidP="000D5F0C">
      <w:pPr>
        <w:spacing w:line="640" w:lineRule="exact"/>
        <w:rPr>
          <w:rFonts w:ascii="宋体" w:hAnsi="宋体"/>
          <w:b/>
          <w:sz w:val="28"/>
          <w:szCs w:val="28"/>
        </w:rPr>
      </w:pPr>
    </w:p>
    <w:p w:rsidR="00113FF5" w:rsidRDefault="00113FF5" w:rsidP="000D5F0C">
      <w:pPr>
        <w:spacing w:line="640" w:lineRule="exact"/>
        <w:rPr>
          <w:rFonts w:ascii="宋体" w:hAnsi="宋体"/>
          <w:b/>
          <w:sz w:val="28"/>
          <w:szCs w:val="28"/>
        </w:rPr>
      </w:pPr>
    </w:p>
    <w:p w:rsidR="0028704B" w:rsidRDefault="0028704B" w:rsidP="000D5F0C">
      <w:pPr>
        <w:spacing w:line="640" w:lineRule="exact"/>
        <w:rPr>
          <w:rFonts w:ascii="宋体" w:hAnsi="宋体"/>
          <w:b/>
          <w:sz w:val="28"/>
          <w:szCs w:val="28"/>
        </w:rPr>
      </w:pPr>
    </w:p>
    <w:p w:rsidR="0028704B" w:rsidRPr="008277E4" w:rsidRDefault="0028704B" w:rsidP="000D5F0C">
      <w:pPr>
        <w:spacing w:line="640" w:lineRule="exact"/>
        <w:ind w:firstLine="640"/>
        <w:jc w:val="center"/>
        <w:rPr>
          <w:rFonts w:ascii="Times New Roman" w:eastAsia="黑体" w:hAnsi="Times New Roman"/>
          <w:sz w:val="36"/>
          <w:szCs w:val="36"/>
        </w:rPr>
      </w:pPr>
      <w:r w:rsidRPr="008277E4">
        <w:rPr>
          <w:rFonts w:ascii="Times New Roman" w:eastAsia="黑体" w:hAnsi="Times New Roman"/>
          <w:sz w:val="32"/>
          <w:szCs w:val="32"/>
        </w:rPr>
        <w:t>甘肃省</w:t>
      </w:r>
      <w:r w:rsidRPr="008277E4">
        <w:rPr>
          <w:rFonts w:ascii="Times New Roman" w:eastAsia="黑体" w:hAnsi="Times New Roman" w:hint="eastAsia"/>
          <w:sz w:val="32"/>
          <w:szCs w:val="32"/>
        </w:rPr>
        <w:t>广</w:t>
      </w:r>
      <w:r w:rsidR="008277E4" w:rsidRPr="008277E4">
        <w:rPr>
          <w:rFonts w:ascii="Times New Roman" w:eastAsia="黑体" w:hAnsi="Times New Roman" w:hint="eastAsia"/>
          <w:sz w:val="32"/>
          <w:szCs w:val="32"/>
        </w:rPr>
        <w:t>播</w:t>
      </w:r>
      <w:r w:rsidRPr="008277E4">
        <w:rPr>
          <w:rFonts w:ascii="Times New Roman" w:eastAsia="黑体" w:hAnsi="Times New Roman" w:hint="eastAsia"/>
          <w:sz w:val="32"/>
          <w:szCs w:val="32"/>
        </w:rPr>
        <w:t>电</w:t>
      </w:r>
      <w:r w:rsidR="008277E4" w:rsidRPr="008277E4">
        <w:rPr>
          <w:rFonts w:ascii="Times New Roman" w:eastAsia="黑体" w:hAnsi="Times New Roman" w:hint="eastAsia"/>
          <w:sz w:val="32"/>
          <w:szCs w:val="32"/>
        </w:rPr>
        <w:t>视</w:t>
      </w:r>
      <w:r w:rsidRPr="008277E4">
        <w:rPr>
          <w:rFonts w:ascii="Times New Roman" w:eastAsia="黑体" w:hAnsi="Times New Roman" w:hint="eastAsia"/>
          <w:sz w:val="32"/>
          <w:szCs w:val="32"/>
        </w:rPr>
        <w:t>局</w:t>
      </w:r>
    </w:p>
    <w:p w:rsidR="0028704B" w:rsidRDefault="0028704B" w:rsidP="000D5F0C">
      <w:pPr>
        <w:spacing w:line="640" w:lineRule="exact"/>
        <w:ind w:firstLine="640"/>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sz w:val="32"/>
          <w:szCs w:val="32"/>
        </w:rPr>
        <w:t xml:space="preserve">                </w:t>
      </w:r>
      <w:r w:rsidRPr="001834C0">
        <w:rPr>
          <w:rFonts w:ascii="Times New Roman" w:eastAsia="黑体" w:hAnsi="Times New Roman"/>
          <w:sz w:val="32"/>
          <w:szCs w:val="32"/>
        </w:rPr>
        <w:t>二〇一</w:t>
      </w:r>
      <w:r>
        <w:rPr>
          <w:rFonts w:ascii="Times New Roman" w:eastAsia="黑体" w:hAnsi="Times New Roman" w:hint="eastAsia"/>
          <w:sz w:val="32"/>
          <w:szCs w:val="32"/>
        </w:rPr>
        <w:t>九</w:t>
      </w:r>
      <w:r w:rsidRPr="001834C0">
        <w:rPr>
          <w:rFonts w:ascii="Times New Roman" w:eastAsia="黑体" w:hAnsi="Times New Roman"/>
          <w:sz w:val="32"/>
          <w:szCs w:val="32"/>
        </w:rPr>
        <w:t>年</w:t>
      </w:r>
      <w:r>
        <w:rPr>
          <w:rFonts w:ascii="Times New Roman" w:eastAsia="黑体" w:hAnsi="Times New Roman" w:hint="eastAsia"/>
          <w:sz w:val="32"/>
          <w:szCs w:val="32"/>
        </w:rPr>
        <w:t>四</w:t>
      </w:r>
      <w:r w:rsidRPr="001834C0">
        <w:rPr>
          <w:rFonts w:ascii="Times New Roman" w:eastAsia="黑体" w:hAnsi="Times New Roman"/>
          <w:sz w:val="32"/>
          <w:szCs w:val="32"/>
        </w:rPr>
        <w:t>月</w:t>
      </w:r>
    </w:p>
    <w:sdt>
      <w:sdtPr>
        <w:rPr>
          <w:rFonts w:asciiTheme="minorHAnsi" w:eastAsiaTheme="minorEastAsia" w:hAnsiTheme="minorHAnsi" w:cstheme="minorBidi"/>
          <w:color w:val="auto"/>
          <w:kern w:val="2"/>
          <w:sz w:val="21"/>
          <w:szCs w:val="22"/>
          <w:lang w:val="zh-CN"/>
        </w:rPr>
        <w:id w:val="-1681272432"/>
        <w:docPartObj>
          <w:docPartGallery w:val="Table of Contents"/>
          <w:docPartUnique/>
        </w:docPartObj>
      </w:sdtPr>
      <w:sdtEndPr>
        <w:rPr>
          <w:b/>
          <w:bCs/>
        </w:rPr>
      </w:sdtEndPr>
      <w:sdtContent>
        <w:p w:rsidR="003C18B0" w:rsidRDefault="003C18B0" w:rsidP="000D5F0C">
          <w:pPr>
            <w:pStyle w:val="TOC"/>
            <w:spacing w:line="640" w:lineRule="exact"/>
            <w:jc w:val="center"/>
          </w:pPr>
          <w:r>
            <w:rPr>
              <w:lang w:val="zh-CN"/>
            </w:rPr>
            <w:t>目录</w:t>
          </w:r>
        </w:p>
        <w:p w:rsidR="00F01EEF" w:rsidRDefault="003C18B0">
          <w:pPr>
            <w:pStyle w:val="20"/>
            <w:tabs>
              <w:tab w:val="right" w:leader="dot" w:pos="8296"/>
            </w:tabs>
            <w:rPr>
              <w:rFonts w:cstheme="minorBidi"/>
              <w:noProof/>
              <w:kern w:val="2"/>
              <w:sz w:val="21"/>
            </w:rPr>
          </w:pPr>
          <w:r>
            <w:rPr>
              <w:b/>
              <w:bCs/>
              <w:lang w:val="zh-CN"/>
            </w:rPr>
            <w:fldChar w:fldCharType="begin"/>
          </w:r>
          <w:r>
            <w:rPr>
              <w:b/>
              <w:bCs/>
              <w:lang w:val="zh-CN"/>
            </w:rPr>
            <w:instrText xml:space="preserve"> TOC \o "1-3" \h \z \u </w:instrText>
          </w:r>
          <w:r>
            <w:rPr>
              <w:b/>
              <w:bCs/>
              <w:lang w:val="zh-CN"/>
            </w:rPr>
            <w:fldChar w:fldCharType="separate"/>
          </w:r>
          <w:bookmarkStart w:id="0" w:name="_GoBack"/>
          <w:bookmarkEnd w:id="0"/>
          <w:r w:rsidR="00F01EEF" w:rsidRPr="00D8077F">
            <w:rPr>
              <w:rStyle w:val="a7"/>
              <w:noProof/>
            </w:rPr>
            <w:fldChar w:fldCharType="begin"/>
          </w:r>
          <w:r w:rsidR="00F01EEF" w:rsidRPr="00D8077F">
            <w:rPr>
              <w:rStyle w:val="a7"/>
              <w:noProof/>
            </w:rPr>
            <w:instrText xml:space="preserve"> </w:instrText>
          </w:r>
          <w:r w:rsidR="00F01EEF">
            <w:rPr>
              <w:noProof/>
            </w:rPr>
            <w:instrText>HYPERLINK \l "_Toc6331729"</w:instrText>
          </w:r>
          <w:r w:rsidR="00F01EEF" w:rsidRPr="00D8077F">
            <w:rPr>
              <w:rStyle w:val="a7"/>
              <w:noProof/>
            </w:rPr>
            <w:instrText xml:space="preserve"> </w:instrText>
          </w:r>
          <w:r w:rsidR="00F01EEF" w:rsidRPr="00D8077F">
            <w:rPr>
              <w:rStyle w:val="a7"/>
              <w:noProof/>
            </w:rPr>
          </w:r>
          <w:r w:rsidR="00F01EEF" w:rsidRPr="00D8077F">
            <w:rPr>
              <w:rStyle w:val="a7"/>
              <w:noProof/>
            </w:rPr>
            <w:fldChar w:fldCharType="separate"/>
          </w:r>
          <w:r w:rsidR="00F01EEF" w:rsidRPr="00D8077F">
            <w:rPr>
              <w:rStyle w:val="a7"/>
              <w:rFonts w:hint="eastAsia"/>
              <w:noProof/>
            </w:rPr>
            <w:t>一、自评工作开展情况</w:t>
          </w:r>
          <w:r w:rsidR="00F01EEF">
            <w:rPr>
              <w:noProof/>
              <w:webHidden/>
            </w:rPr>
            <w:tab/>
          </w:r>
          <w:r w:rsidR="00F01EEF">
            <w:rPr>
              <w:noProof/>
              <w:webHidden/>
            </w:rPr>
            <w:fldChar w:fldCharType="begin"/>
          </w:r>
          <w:r w:rsidR="00F01EEF">
            <w:rPr>
              <w:noProof/>
              <w:webHidden/>
            </w:rPr>
            <w:instrText xml:space="preserve"> PAGEREF _Toc6331729 \h </w:instrText>
          </w:r>
          <w:r w:rsidR="00F01EEF">
            <w:rPr>
              <w:noProof/>
              <w:webHidden/>
            </w:rPr>
          </w:r>
          <w:r w:rsidR="00F01EEF">
            <w:rPr>
              <w:noProof/>
              <w:webHidden/>
            </w:rPr>
            <w:fldChar w:fldCharType="separate"/>
          </w:r>
          <w:r w:rsidR="00F01EEF">
            <w:rPr>
              <w:noProof/>
              <w:webHidden/>
            </w:rPr>
            <w:t>- 3 -</w:t>
          </w:r>
          <w:r w:rsidR="00F01EEF">
            <w:rPr>
              <w:noProof/>
              <w:webHidden/>
            </w:rPr>
            <w:fldChar w:fldCharType="end"/>
          </w:r>
          <w:r w:rsidR="00F01EEF" w:rsidRPr="00D8077F">
            <w:rPr>
              <w:rStyle w:val="a7"/>
              <w:noProof/>
            </w:rPr>
            <w:fldChar w:fldCharType="end"/>
          </w:r>
        </w:p>
        <w:p w:rsidR="00F01EEF" w:rsidRDefault="00F01EEF">
          <w:pPr>
            <w:pStyle w:val="20"/>
            <w:tabs>
              <w:tab w:val="right" w:leader="dot" w:pos="8296"/>
            </w:tabs>
            <w:rPr>
              <w:rFonts w:cstheme="minorBidi"/>
              <w:noProof/>
              <w:kern w:val="2"/>
              <w:sz w:val="21"/>
            </w:rPr>
          </w:pPr>
          <w:hyperlink w:anchor="_Toc6331730" w:history="1">
            <w:r w:rsidRPr="00D8077F">
              <w:rPr>
                <w:rStyle w:val="a7"/>
                <w:rFonts w:ascii="楷体" w:eastAsia="楷体" w:hAnsi="楷体" w:cs="黑体" w:hint="eastAsia"/>
                <w:noProof/>
              </w:rPr>
              <w:t>（一）自评工作的组织管理情况</w:t>
            </w:r>
            <w:r>
              <w:rPr>
                <w:noProof/>
                <w:webHidden/>
              </w:rPr>
              <w:tab/>
            </w:r>
            <w:r>
              <w:rPr>
                <w:noProof/>
                <w:webHidden/>
              </w:rPr>
              <w:fldChar w:fldCharType="begin"/>
            </w:r>
            <w:r>
              <w:rPr>
                <w:noProof/>
                <w:webHidden/>
              </w:rPr>
              <w:instrText xml:space="preserve"> PAGEREF _Toc6331730 \h </w:instrText>
            </w:r>
            <w:r>
              <w:rPr>
                <w:noProof/>
                <w:webHidden/>
              </w:rPr>
            </w:r>
            <w:r>
              <w:rPr>
                <w:noProof/>
                <w:webHidden/>
              </w:rPr>
              <w:fldChar w:fldCharType="separate"/>
            </w:r>
            <w:r>
              <w:rPr>
                <w:noProof/>
                <w:webHidden/>
              </w:rPr>
              <w:t>- 3 -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1" w:history="1">
            <w:r w:rsidRPr="00D8077F">
              <w:rPr>
                <w:rStyle w:val="a7"/>
                <w:rFonts w:ascii="楷体" w:eastAsia="楷体" w:hAnsi="楷体" w:cs="黑体" w:hint="eastAsia"/>
                <w:noProof/>
              </w:rPr>
              <w:t>（二）绩效自评金额、个数、覆盖率</w:t>
            </w:r>
            <w:r>
              <w:rPr>
                <w:noProof/>
                <w:webHidden/>
              </w:rPr>
              <w:tab/>
            </w:r>
            <w:r>
              <w:rPr>
                <w:noProof/>
                <w:webHidden/>
              </w:rPr>
              <w:fldChar w:fldCharType="begin"/>
            </w:r>
            <w:r>
              <w:rPr>
                <w:noProof/>
                <w:webHidden/>
              </w:rPr>
              <w:instrText xml:space="preserve"> PAGEREF _Toc6331731 \h </w:instrText>
            </w:r>
            <w:r>
              <w:rPr>
                <w:noProof/>
                <w:webHidden/>
              </w:rPr>
            </w:r>
            <w:r>
              <w:rPr>
                <w:noProof/>
                <w:webHidden/>
              </w:rPr>
              <w:fldChar w:fldCharType="separate"/>
            </w:r>
            <w:r>
              <w:rPr>
                <w:noProof/>
                <w:webHidden/>
              </w:rPr>
              <w:t>- 4 -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2" w:history="1">
            <w:r w:rsidRPr="00D8077F">
              <w:rPr>
                <w:rStyle w:val="a7"/>
                <w:rFonts w:ascii="楷体" w:eastAsia="楷体" w:hAnsi="楷体" w:cs="黑体" w:hint="eastAsia"/>
                <w:noProof/>
              </w:rPr>
              <w:t>（三）自评工作实施过程</w:t>
            </w:r>
            <w:r>
              <w:rPr>
                <w:noProof/>
                <w:webHidden/>
              </w:rPr>
              <w:tab/>
            </w:r>
            <w:r>
              <w:rPr>
                <w:noProof/>
                <w:webHidden/>
              </w:rPr>
              <w:fldChar w:fldCharType="begin"/>
            </w:r>
            <w:r>
              <w:rPr>
                <w:noProof/>
                <w:webHidden/>
              </w:rPr>
              <w:instrText xml:space="preserve"> PAGEREF _Toc6331732 \h </w:instrText>
            </w:r>
            <w:r>
              <w:rPr>
                <w:noProof/>
                <w:webHidden/>
              </w:rPr>
            </w:r>
            <w:r>
              <w:rPr>
                <w:noProof/>
                <w:webHidden/>
              </w:rPr>
              <w:fldChar w:fldCharType="separate"/>
            </w:r>
            <w:r>
              <w:rPr>
                <w:noProof/>
                <w:webHidden/>
              </w:rPr>
              <w:t>- 4 -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3" w:history="1">
            <w:r w:rsidRPr="00D8077F">
              <w:rPr>
                <w:rStyle w:val="a7"/>
                <w:rFonts w:hint="eastAsia"/>
                <w:noProof/>
              </w:rPr>
              <w:t>二、项目概况和资金使用管理情况</w:t>
            </w:r>
            <w:r>
              <w:rPr>
                <w:noProof/>
                <w:webHidden/>
              </w:rPr>
              <w:tab/>
            </w:r>
            <w:r>
              <w:rPr>
                <w:noProof/>
                <w:webHidden/>
              </w:rPr>
              <w:fldChar w:fldCharType="begin"/>
            </w:r>
            <w:r>
              <w:rPr>
                <w:noProof/>
                <w:webHidden/>
              </w:rPr>
              <w:instrText xml:space="preserve"> PAGEREF _Toc6331733 \h </w:instrText>
            </w:r>
            <w:r>
              <w:rPr>
                <w:noProof/>
                <w:webHidden/>
              </w:rPr>
            </w:r>
            <w:r>
              <w:rPr>
                <w:noProof/>
                <w:webHidden/>
              </w:rPr>
              <w:fldChar w:fldCharType="separate"/>
            </w:r>
            <w:r>
              <w:rPr>
                <w:noProof/>
                <w:webHidden/>
              </w:rPr>
              <w:t>- 5 -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4" w:history="1">
            <w:r w:rsidRPr="00D8077F">
              <w:rPr>
                <w:rStyle w:val="a7"/>
                <w:rFonts w:ascii="楷体" w:eastAsia="楷体" w:hAnsi="楷体" w:cs="黑体" w:hint="eastAsia"/>
                <w:noProof/>
              </w:rPr>
              <w:t>（一）项目概况</w:t>
            </w:r>
            <w:r>
              <w:rPr>
                <w:noProof/>
                <w:webHidden/>
              </w:rPr>
              <w:tab/>
            </w:r>
            <w:r>
              <w:rPr>
                <w:noProof/>
                <w:webHidden/>
              </w:rPr>
              <w:fldChar w:fldCharType="begin"/>
            </w:r>
            <w:r>
              <w:rPr>
                <w:noProof/>
                <w:webHidden/>
              </w:rPr>
              <w:instrText xml:space="preserve"> PAGEREF _Toc6331734 \h </w:instrText>
            </w:r>
            <w:r>
              <w:rPr>
                <w:noProof/>
                <w:webHidden/>
              </w:rPr>
            </w:r>
            <w:r>
              <w:rPr>
                <w:noProof/>
                <w:webHidden/>
              </w:rPr>
              <w:fldChar w:fldCharType="separate"/>
            </w:r>
            <w:r>
              <w:rPr>
                <w:noProof/>
                <w:webHidden/>
              </w:rPr>
              <w:t>- 5 -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5" w:history="1">
            <w:r w:rsidRPr="00D8077F">
              <w:rPr>
                <w:rStyle w:val="a7"/>
                <w:rFonts w:ascii="楷体" w:eastAsia="楷体" w:hAnsi="楷体" w:cs="黑体" w:hint="eastAsia"/>
                <w:noProof/>
              </w:rPr>
              <w:t>（二）项目资金使用管理情况</w:t>
            </w:r>
            <w:r>
              <w:rPr>
                <w:noProof/>
                <w:webHidden/>
              </w:rPr>
              <w:tab/>
            </w:r>
            <w:r>
              <w:rPr>
                <w:noProof/>
                <w:webHidden/>
              </w:rPr>
              <w:fldChar w:fldCharType="begin"/>
            </w:r>
            <w:r>
              <w:rPr>
                <w:noProof/>
                <w:webHidden/>
              </w:rPr>
              <w:instrText xml:space="preserve"> PAGEREF _Toc6331735 \h </w:instrText>
            </w:r>
            <w:r>
              <w:rPr>
                <w:noProof/>
                <w:webHidden/>
              </w:rPr>
            </w:r>
            <w:r>
              <w:rPr>
                <w:noProof/>
                <w:webHidden/>
              </w:rPr>
              <w:fldChar w:fldCharType="separate"/>
            </w:r>
            <w:r>
              <w:rPr>
                <w:noProof/>
                <w:webHidden/>
              </w:rPr>
              <w:t>- 6 -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6" w:history="1">
            <w:r w:rsidRPr="00D8077F">
              <w:rPr>
                <w:rStyle w:val="a7"/>
                <w:rFonts w:ascii="楷体" w:eastAsia="楷体" w:hAnsi="楷体" w:cs="黑体" w:hint="eastAsia"/>
                <w:noProof/>
              </w:rPr>
              <w:t>（三）项目资金实际使用情况与年初预算对比分析</w:t>
            </w:r>
            <w:r>
              <w:rPr>
                <w:noProof/>
                <w:webHidden/>
              </w:rPr>
              <w:tab/>
            </w:r>
            <w:r>
              <w:rPr>
                <w:noProof/>
                <w:webHidden/>
              </w:rPr>
              <w:fldChar w:fldCharType="begin"/>
            </w:r>
            <w:r>
              <w:rPr>
                <w:noProof/>
                <w:webHidden/>
              </w:rPr>
              <w:instrText xml:space="preserve"> PAGEREF _Toc6331736 \h </w:instrText>
            </w:r>
            <w:r>
              <w:rPr>
                <w:noProof/>
                <w:webHidden/>
              </w:rPr>
            </w:r>
            <w:r>
              <w:rPr>
                <w:noProof/>
                <w:webHidden/>
              </w:rPr>
              <w:fldChar w:fldCharType="separate"/>
            </w:r>
            <w:r>
              <w:rPr>
                <w:noProof/>
                <w:webHidden/>
              </w:rPr>
              <w:t>- 7 -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7" w:history="1">
            <w:r w:rsidRPr="00D8077F">
              <w:rPr>
                <w:rStyle w:val="a7"/>
                <w:rFonts w:hint="eastAsia"/>
                <w:noProof/>
              </w:rPr>
              <w:t>三、项目绩效情况</w:t>
            </w:r>
            <w:r>
              <w:rPr>
                <w:noProof/>
                <w:webHidden/>
              </w:rPr>
              <w:tab/>
            </w:r>
            <w:r>
              <w:rPr>
                <w:noProof/>
                <w:webHidden/>
              </w:rPr>
              <w:fldChar w:fldCharType="begin"/>
            </w:r>
            <w:r>
              <w:rPr>
                <w:noProof/>
                <w:webHidden/>
              </w:rPr>
              <w:instrText xml:space="preserve"> PAGEREF _Toc6331737 \h </w:instrText>
            </w:r>
            <w:r>
              <w:rPr>
                <w:noProof/>
                <w:webHidden/>
              </w:rPr>
            </w:r>
            <w:r>
              <w:rPr>
                <w:noProof/>
                <w:webHidden/>
              </w:rPr>
              <w:fldChar w:fldCharType="separate"/>
            </w:r>
            <w:r>
              <w:rPr>
                <w:noProof/>
                <w:webHidden/>
              </w:rPr>
              <w:t>- 8 -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8" w:history="1">
            <w:r w:rsidRPr="00D8077F">
              <w:rPr>
                <w:rStyle w:val="a7"/>
                <w:rFonts w:ascii="楷体" w:eastAsia="楷体" w:hAnsi="楷体" w:cs="黑体" w:hint="eastAsia"/>
                <w:noProof/>
              </w:rPr>
              <w:t>（一）项目绩效目标完成情况及自评分析</w:t>
            </w:r>
            <w:r>
              <w:rPr>
                <w:noProof/>
                <w:webHidden/>
              </w:rPr>
              <w:tab/>
            </w:r>
            <w:r>
              <w:rPr>
                <w:noProof/>
                <w:webHidden/>
              </w:rPr>
              <w:fldChar w:fldCharType="begin"/>
            </w:r>
            <w:r>
              <w:rPr>
                <w:noProof/>
                <w:webHidden/>
              </w:rPr>
              <w:instrText xml:space="preserve"> PAGEREF _Toc6331738 \h </w:instrText>
            </w:r>
            <w:r>
              <w:rPr>
                <w:noProof/>
                <w:webHidden/>
              </w:rPr>
            </w:r>
            <w:r>
              <w:rPr>
                <w:noProof/>
                <w:webHidden/>
              </w:rPr>
              <w:fldChar w:fldCharType="separate"/>
            </w:r>
            <w:r>
              <w:rPr>
                <w:noProof/>
                <w:webHidden/>
              </w:rPr>
              <w:t>- 8 -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39" w:history="1">
            <w:r w:rsidRPr="00D8077F">
              <w:rPr>
                <w:rStyle w:val="a7"/>
                <w:rFonts w:ascii="楷体" w:eastAsia="楷体" w:hAnsi="楷体" w:cs="黑体" w:hint="eastAsia"/>
                <w:noProof/>
              </w:rPr>
              <w:t>（二）绩效目标、评价指标体系分析及改进建议</w:t>
            </w:r>
            <w:r>
              <w:rPr>
                <w:noProof/>
                <w:webHidden/>
              </w:rPr>
              <w:tab/>
            </w:r>
            <w:r>
              <w:rPr>
                <w:noProof/>
                <w:webHidden/>
              </w:rPr>
              <w:fldChar w:fldCharType="begin"/>
            </w:r>
            <w:r>
              <w:rPr>
                <w:noProof/>
                <w:webHidden/>
              </w:rPr>
              <w:instrText xml:space="preserve"> PAGEREF _Toc6331739 \h </w:instrText>
            </w:r>
            <w:r>
              <w:rPr>
                <w:noProof/>
                <w:webHidden/>
              </w:rPr>
            </w:r>
            <w:r>
              <w:rPr>
                <w:noProof/>
                <w:webHidden/>
              </w:rPr>
              <w:fldChar w:fldCharType="separate"/>
            </w:r>
            <w:r>
              <w:rPr>
                <w:noProof/>
                <w:webHidden/>
              </w:rPr>
              <w:t>- 11 -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40" w:history="1">
            <w:r w:rsidRPr="00D8077F">
              <w:rPr>
                <w:rStyle w:val="a7"/>
                <w:rFonts w:ascii="楷体" w:eastAsia="楷体" w:hAnsi="楷体" w:cs="黑体" w:hint="eastAsia"/>
                <w:noProof/>
              </w:rPr>
              <w:t>（三）项目绩效未完成原因分析及改进建议</w:t>
            </w:r>
            <w:r>
              <w:rPr>
                <w:noProof/>
                <w:webHidden/>
              </w:rPr>
              <w:tab/>
            </w:r>
            <w:r>
              <w:rPr>
                <w:noProof/>
                <w:webHidden/>
              </w:rPr>
              <w:fldChar w:fldCharType="begin"/>
            </w:r>
            <w:r>
              <w:rPr>
                <w:noProof/>
                <w:webHidden/>
              </w:rPr>
              <w:instrText xml:space="preserve"> PAGEREF _Toc6331740 \h </w:instrText>
            </w:r>
            <w:r>
              <w:rPr>
                <w:noProof/>
                <w:webHidden/>
              </w:rPr>
            </w:r>
            <w:r>
              <w:rPr>
                <w:noProof/>
                <w:webHidden/>
              </w:rPr>
              <w:fldChar w:fldCharType="separate"/>
            </w:r>
            <w:r>
              <w:rPr>
                <w:noProof/>
                <w:webHidden/>
              </w:rPr>
              <w:t>- 11 -</w:t>
            </w:r>
            <w:r>
              <w:rPr>
                <w:noProof/>
                <w:webHidden/>
              </w:rPr>
              <w:fldChar w:fldCharType="end"/>
            </w:r>
          </w:hyperlink>
        </w:p>
        <w:p w:rsidR="00F01EEF" w:rsidRDefault="00F01EEF">
          <w:pPr>
            <w:pStyle w:val="20"/>
            <w:tabs>
              <w:tab w:val="right" w:leader="dot" w:pos="8296"/>
            </w:tabs>
            <w:rPr>
              <w:rFonts w:cstheme="minorBidi"/>
              <w:noProof/>
              <w:kern w:val="2"/>
              <w:sz w:val="21"/>
            </w:rPr>
          </w:pPr>
          <w:hyperlink w:anchor="_Toc6331741" w:history="1">
            <w:r w:rsidRPr="00D8077F">
              <w:rPr>
                <w:rStyle w:val="a7"/>
                <w:rFonts w:hint="eastAsia"/>
                <w:noProof/>
              </w:rPr>
              <w:t>四、其他需说明的事项</w:t>
            </w:r>
            <w:r>
              <w:rPr>
                <w:noProof/>
                <w:webHidden/>
              </w:rPr>
              <w:tab/>
            </w:r>
            <w:r>
              <w:rPr>
                <w:noProof/>
                <w:webHidden/>
              </w:rPr>
              <w:fldChar w:fldCharType="begin"/>
            </w:r>
            <w:r>
              <w:rPr>
                <w:noProof/>
                <w:webHidden/>
              </w:rPr>
              <w:instrText xml:space="preserve"> PAGEREF _Toc6331741 \h </w:instrText>
            </w:r>
            <w:r>
              <w:rPr>
                <w:noProof/>
                <w:webHidden/>
              </w:rPr>
            </w:r>
            <w:r>
              <w:rPr>
                <w:noProof/>
                <w:webHidden/>
              </w:rPr>
              <w:fldChar w:fldCharType="separate"/>
            </w:r>
            <w:r>
              <w:rPr>
                <w:noProof/>
                <w:webHidden/>
              </w:rPr>
              <w:t>- 11 -</w:t>
            </w:r>
            <w:r>
              <w:rPr>
                <w:noProof/>
                <w:webHidden/>
              </w:rPr>
              <w:fldChar w:fldCharType="end"/>
            </w:r>
          </w:hyperlink>
        </w:p>
        <w:p w:rsidR="003C18B0" w:rsidRDefault="003C18B0" w:rsidP="000D5F0C">
          <w:pPr>
            <w:spacing w:line="640" w:lineRule="exact"/>
          </w:pPr>
          <w:r>
            <w:rPr>
              <w:b/>
              <w:bCs/>
              <w:lang w:val="zh-CN"/>
            </w:rPr>
            <w:fldChar w:fldCharType="end"/>
          </w:r>
        </w:p>
      </w:sdtContent>
    </w:sdt>
    <w:p w:rsidR="0028704B" w:rsidRDefault="0028704B" w:rsidP="000D5F0C">
      <w:pPr>
        <w:spacing w:line="640" w:lineRule="exact"/>
        <w:ind w:firstLine="640"/>
        <w:rPr>
          <w:rFonts w:ascii="Times New Roman" w:eastAsia="黑体" w:hAnsi="Times New Roman"/>
          <w:sz w:val="32"/>
          <w:szCs w:val="32"/>
        </w:rPr>
      </w:pPr>
    </w:p>
    <w:p w:rsidR="00496A23" w:rsidRDefault="00496A23" w:rsidP="000D5F0C">
      <w:pPr>
        <w:spacing w:line="640" w:lineRule="exact"/>
        <w:ind w:firstLine="640"/>
        <w:rPr>
          <w:rFonts w:ascii="Times New Roman" w:eastAsia="黑体" w:hAnsi="Times New Roman"/>
          <w:sz w:val="32"/>
          <w:szCs w:val="32"/>
        </w:rPr>
      </w:pPr>
    </w:p>
    <w:p w:rsidR="00496A23" w:rsidRDefault="00496A23" w:rsidP="000D5F0C">
      <w:pPr>
        <w:spacing w:line="640" w:lineRule="exact"/>
        <w:ind w:firstLine="640"/>
        <w:rPr>
          <w:rFonts w:ascii="Times New Roman" w:eastAsia="黑体" w:hAnsi="Times New Roman"/>
          <w:sz w:val="32"/>
          <w:szCs w:val="32"/>
        </w:rPr>
      </w:pPr>
    </w:p>
    <w:p w:rsidR="00496A23" w:rsidRDefault="00496A23" w:rsidP="000D5F0C">
      <w:pPr>
        <w:spacing w:line="640" w:lineRule="exact"/>
        <w:ind w:firstLine="640"/>
        <w:rPr>
          <w:rFonts w:ascii="Times New Roman" w:eastAsia="黑体" w:hAnsi="Times New Roman"/>
          <w:sz w:val="32"/>
          <w:szCs w:val="32"/>
        </w:rPr>
      </w:pPr>
    </w:p>
    <w:p w:rsidR="00496A23" w:rsidRDefault="00496A23" w:rsidP="000D5F0C">
      <w:pPr>
        <w:spacing w:line="640" w:lineRule="exact"/>
        <w:ind w:firstLine="640"/>
        <w:rPr>
          <w:rFonts w:ascii="Times New Roman" w:eastAsia="黑体" w:hAnsi="Times New Roman"/>
          <w:sz w:val="32"/>
          <w:szCs w:val="32"/>
        </w:rPr>
      </w:pPr>
    </w:p>
    <w:p w:rsidR="00496A23" w:rsidRDefault="00496A23" w:rsidP="000D5F0C">
      <w:pPr>
        <w:spacing w:line="640" w:lineRule="exact"/>
        <w:ind w:firstLine="640"/>
        <w:rPr>
          <w:rFonts w:ascii="Times New Roman" w:eastAsia="黑体" w:hAnsi="Times New Roman"/>
          <w:sz w:val="32"/>
          <w:szCs w:val="32"/>
        </w:rPr>
      </w:pPr>
    </w:p>
    <w:p w:rsidR="00496A23" w:rsidRDefault="00496A23" w:rsidP="000D5F0C">
      <w:pPr>
        <w:spacing w:line="640" w:lineRule="exact"/>
        <w:ind w:firstLine="640"/>
        <w:rPr>
          <w:rFonts w:ascii="Times New Roman" w:eastAsia="黑体" w:hAnsi="Times New Roman" w:hint="eastAsia"/>
          <w:sz w:val="32"/>
          <w:szCs w:val="32"/>
        </w:rPr>
      </w:pPr>
    </w:p>
    <w:p w:rsidR="0028704B" w:rsidRDefault="0028704B" w:rsidP="000D5F0C">
      <w:pPr>
        <w:spacing w:line="640" w:lineRule="exact"/>
        <w:ind w:firstLine="640"/>
        <w:rPr>
          <w:rFonts w:ascii="Times New Roman" w:eastAsia="黑体" w:hAnsi="Times New Roman"/>
          <w:sz w:val="32"/>
          <w:szCs w:val="32"/>
        </w:rPr>
      </w:pPr>
    </w:p>
    <w:p w:rsidR="0028704B" w:rsidRDefault="0028704B" w:rsidP="000D5F0C">
      <w:pPr>
        <w:spacing w:line="640" w:lineRule="exact"/>
        <w:ind w:firstLine="640"/>
        <w:rPr>
          <w:rFonts w:ascii="Times New Roman" w:eastAsia="黑体" w:hAnsi="Times New Roman"/>
          <w:sz w:val="32"/>
          <w:szCs w:val="32"/>
        </w:rPr>
      </w:pPr>
    </w:p>
    <w:p w:rsidR="0028704B" w:rsidRDefault="0028704B" w:rsidP="000D5F0C">
      <w:pPr>
        <w:spacing w:line="640" w:lineRule="exact"/>
        <w:ind w:firstLine="640"/>
        <w:rPr>
          <w:rFonts w:ascii="Times New Roman" w:eastAsia="黑体" w:hAnsi="Times New Roman"/>
          <w:sz w:val="32"/>
          <w:szCs w:val="32"/>
        </w:rPr>
      </w:pPr>
    </w:p>
    <w:p w:rsidR="005E702C" w:rsidRDefault="005E702C" w:rsidP="000D5F0C">
      <w:pPr>
        <w:spacing w:line="640" w:lineRule="exact"/>
        <w:jc w:val="center"/>
        <w:rPr>
          <w:rFonts w:asciiTheme="majorEastAsia" w:eastAsiaTheme="majorEastAsia" w:hAnsiTheme="majorEastAsia"/>
          <w:b/>
          <w:bCs/>
          <w:sz w:val="44"/>
          <w:szCs w:val="44"/>
        </w:rPr>
      </w:pPr>
    </w:p>
    <w:p w:rsidR="0094360F" w:rsidRPr="00AA5022" w:rsidRDefault="0094360F" w:rsidP="000D5F0C">
      <w:pPr>
        <w:spacing w:line="640" w:lineRule="exact"/>
        <w:jc w:val="center"/>
        <w:rPr>
          <w:rFonts w:asciiTheme="majorEastAsia" w:eastAsiaTheme="majorEastAsia" w:hAnsiTheme="majorEastAsia"/>
          <w:b/>
          <w:bCs/>
          <w:sz w:val="44"/>
          <w:szCs w:val="44"/>
        </w:rPr>
      </w:pPr>
      <w:r w:rsidRPr="00AA5022">
        <w:rPr>
          <w:rFonts w:asciiTheme="majorEastAsia" w:eastAsiaTheme="majorEastAsia" w:hAnsiTheme="majorEastAsia" w:hint="eastAsia"/>
          <w:b/>
          <w:bCs/>
          <w:sz w:val="44"/>
          <w:szCs w:val="44"/>
        </w:rPr>
        <w:t>甘肃省广播电视局</w:t>
      </w:r>
    </w:p>
    <w:p w:rsidR="0094360F" w:rsidRPr="00AA5022" w:rsidRDefault="0094360F" w:rsidP="000D5F0C">
      <w:pPr>
        <w:spacing w:line="640" w:lineRule="exact"/>
        <w:jc w:val="center"/>
        <w:rPr>
          <w:rFonts w:asciiTheme="majorEastAsia" w:eastAsiaTheme="majorEastAsia" w:hAnsiTheme="majorEastAsia"/>
          <w:b/>
          <w:bCs/>
          <w:sz w:val="44"/>
          <w:szCs w:val="44"/>
        </w:rPr>
      </w:pPr>
      <w:r w:rsidRPr="00AA5022">
        <w:rPr>
          <w:rFonts w:asciiTheme="majorEastAsia" w:eastAsiaTheme="majorEastAsia" w:hAnsiTheme="majorEastAsia" w:hint="eastAsia"/>
          <w:b/>
          <w:bCs/>
          <w:sz w:val="44"/>
          <w:szCs w:val="44"/>
        </w:rPr>
        <w:t>2018年度农村电影公益放映</w:t>
      </w:r>
      <w:r w:rsidRPr="00AA5022">
        <w:rPr>
          <w:rFonts w:asciiTheme="majorEastAsia" w:eastAsiaTheme="majorEastAsia" w:hAnsiTheme="majorEastAsia"/>
          <w:b/>
          <w:bCs/>
          <w:sz w:val="44"/>
          <w:szCs w:val="44"/>
        </w:rPr>
        <w:t>项目</w:t>
      </w:r>
    </w:p>
    <w:p w:rsidR="0094360F" w:rsidRPr="00AA5022" w:rsidRDefault="0094360F" w:rsidP="000D5F0C">
      <w:pPr>
        <w:spacing w:line="640" w:lineRule="exact"/>
        <w:jc w:val="center"/>
        <w:rPr>
          <w:rFonts w:asciiTheme="majorEastAsia" w:eastAsiaTheme="majorEastAsia" w:hAnsiTheme="majorEastAsia"/>
          <w:b/>
          <w:bCs/>
          <w:sz w:val="44"/>
          <w:szCs w:val="44"/>
        </w:rPr>
      </w:pPr>
      <w:r w:rsidRPr="00AA5022">
        <w:rPr>
          <w:rFonts w:asciiTheme="majorEastAsia" w:eastAsiaTheme="majorEastAsia" w:hAnsiTheme="majorEastAsia" w:hint="eastAsia"/>
          <w:b/>
          <w:bCs/>
          <w:sz w:val="44"/>
          <w:szCs w:val="44"/>
        </w:rPr>
        <w:t>绩效自评工作总结</w:t>
      </w:r>
    </w:p>
    <w:p w:rsidR="00915884" w:rsidRDefault="00915884" w:rsidP="000D5F0C">
      <w:pPr>
        <w:spacing w:line="640" w:lineRule="exact"/>
        <w:rPr>
          <w:rFonts w:ascii="仿宋" w:eastAsia="仿宋" w:hAnsi="仿宋"/>
          <w:sz w:val="32"/>
          <w:szCs w:val="32"/>
        </w:rPr>
      </w:pPr>
    </w:p>
    <w:p w:rsidR="00915884" w:rsidRPr="00784650" w:rsidRDefault="00915884"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根据</w:t>
      </w:r>
      <w:r w:rsidR="00461447" w:rsidRPr="00784650">
        <w:rPr>
          <w:rFonts w:ascii="仿宋" w:eastAsia="仿宋" w:hAnsi="仿宋" w:hint="eastAsia"/>
          <w:sz w:val="32"/>
          <w:szCs w:val="32"/>
        </w:rPr>
        <w:t>《</w:t>
      </w:r>
      <w:r w:rsidR="00BD3DC3" w:rsidRPr="00784650">
        <w:rPr>
          <w:rFonts w:ascii="仿宋" w:eastAsia="仿宋" w:hAnsi="仿宋" w:hint="eastAsia"/>
          <w:sz w:val="32"/>
          <w:szCs w:val="32"/>
        </w:rPr>
        <w:t>甘肃</w:t>
      </w:r>
      <w:r w:rsidR="00BD3DC3" w:rsidRPr="00784650">
        <w:rPr>
          <w:rFonts w:ascii="仿宋" w:eastAsia="仿宋" w:hAnsi="仿宋"/>
          <w:sz w:val="32"/>
          <w:szCs w:val="32"/>
        </w:rPr>
        <w:t>省财政厅</w:t>
      </w:r>
      <w:r w:rsidR="00C176D3" w:rsidRPr="00784650">
        <w:rPr>
          <w:rFonts w:ascii="仿宋" w:eastAsia="仿宋" w:hAnsi="仿宋" w:hint="eastAsia"/>
          <w:sz w:val="32"/>
          <w:szCs w:val="32"/>
        </w:rPr>
        <w:t>关于开展2018年省级财政支出绩效评价工作的通知</w:t>
      </w:r>
      <w:r w:rsidR="00461447" w:rsidRPr="00784650">
        <w:rPr>
          <w:rFonts w:ascii="仿宋" w:eastAsia="仿宋" w:hAnsi="仿宋" w:hint="eastAsia"/>
          <w:sz w:val="32"/>
          <w:szCs w:val="32"/>
        </w:rPr>
        <w:t>》</w:t>
      </w:r>
      <w:r w:rsidR="00C176D3" w:rsidRPr="00784650">
        <w:rPr>
          <w:rFonts w:ascii="仿宋" w:eastAsia="仿宋" w:hAnsi="仿宋" w:hint="eastAsia"/>
          <w:sz w:val="32"/>
          <w:szCs w:val="32"/>
        </w:rPr>
        <w:t>(</w:t>
      </w:r>
      <w:proofErr w:type="gramStart"/>
      <w:r w:rsidR="00C176D3" w:rsidRPr="00784650">
        <w:rPr>
          <w:rFonts w:ascii="仿宋" w:eastAsia="仿宋" w:hAnsi="仿宋" w:hint="eastAsia"/>
          <w:sz w:val="32"/>
          <w:szCs w:val="32"/>
        </w:rPr>
        <w:t>甘财绩</w:t>
      </w:r>
      <w:proofErr w:type="gramEnd"/>
      <w:r w:rsidR="00B13FBD" w:rsidRPr="00784650">
        <w:rPr>
          <w:rFonts w:ascii="仿宋" w:eastAsia="仿宋" w:hAnsi="仿宋" w:hint="eastAsia"/>
          <w:sz w:val="32"/>
          <w:szCs w:val="32"/>
        </w:rPr>
        <w:t>〔201</w:t>
      </w:r>
      <w:r w:rsidR="00B13FBD" w:rsidRPr="00784650">
        <w:rPr>
          <w:rFonts w:ascii="仿宋" w:eastAsia="仿宋" w:hAnsi="仿宋"/>
          <w:sz w:val="32"/>
          <w:szCs w:val="32"/>
        </w:rPr>
        <w:t>9</w:t>
      </w:r>
      <w:r w:rsidR="00B13FBD" w:rsidRPr="00784650">
        <w:rPr>
          <w:rFonts w:ascii="仿宋" w:eastAsia="仿宋" w:hAnsi="仿宋" w:hint="eastAsia"/>
          <w:sz w:val="32"/>
          <w:szCs w:val="32"/>
        </w:rPr>
        <w:t>〕</w:t>
      </w:r>
      <w:r w:rsidR="00C176D3" w:rsidRPr="00784650">
        <w:rPr>
          <w:rFonts w:ascii="仿宋" w:eastAsia="仿宋" w:hAnsi="仿宋" w:hint="eastAsia"/>
          <w:sz w:val="32"/>
          <w:szCs w:val="32"/>
        </w:rPr>
        <w:t>1号)</w:t>
      </w:r>
      <w:r w:rsidR="00B45994" w:rsidRPr="00784650">
        <w:rPr>
          <w:rFonts w:ascii="仿宋" w:eastAsia="仿宋" w:hAnsi="仿宋" w:hint="eastAsia"/>
          <w:sz w:val="32"/>
          <w:szCs w:val="32"/>
        </w:rPr>
        <w:t>及</w:t>
      </w:r>
      <w:r w:rsidR="00F83AE5" w:rsidRPr="00784650">
        <w:rPr>
          <w:rFonts w:ascii="仿宋" w:eastAsia="仿宋" w:hAnsi="仿宋"/>
          <w:sz w:val="32"/>
          <w:szCs w:val="32"/>
        </w:rPr>
        <w:t>《</w:t>
      </w:r>
      <w:r w:rsidR="00F83AE5" w:rsidRPr="00784650">
        <w:rPr>
          <w:rFonts w:ascii="仿宋" w:eastAsia="仿宋" w:hAnsi="仿宋" w:hint="eastAsia"/>
          <w:sz w:val="32"/>
          <w:szCs w:val="32"/>
        </w:rPr>
        <w:t>甘肃</w:t>
      </w:r>
      <w:r w:rsidR="00F83AE5" w:rsidRPr="00784650">
        <w:rPr>
          <w:rFonts w:ascii="仿宋" w:eastAsia="仿宋" w:hAnsi="仿宋"/>
          <w:sz w:val="32"/>
          <w:szCs w:val="32"/>
        </w:rPr>
        <w:t>省财政厅关于</w:t>
      </w:r>
      <w:r w:rsidR="00F83AE5" w:rsidRPr="00784650">
        <w:rPr>
          <w:rFonts w:ascii="仿宋" w:eastAsia="仿宋" w:hAnsi="仿宋" w:hint="eastAsia"/>
          <w:sz w:val="32"/>
          <w:szCs w:val="32"/>
        </w:rPr>
        <w:t>开展201</w:t>
      </w:r>
      <w:r w:rsidR="00F83AE5" w:rsidRPr="00784650">
        <w:rPr>
          <w:rFonts w:ascii="仿宋" w:eastAsia="仿宋" w:hAnsi="仿宋"/>
          <w:sz w:val="32"/>
          <w:szCs w:val="32"/>
        </w:rPr>
        <w:t>8</w:t>
      </w:r>
      <w:r w:rsidR="00F83AE5" w:rsidRPr="00784650">
        <w:rPr>
          <w:rFonts w:ascii="仿宋" w:eastAsia="仿宋" w:hAnsi="仿宋" w:hint="eastAsia"/>
          <w:sz w:val="32"/>
          <w:szCs w:val="32"/>
        </w:rPr>
        <w:t>年度中央和</w:t>
      </w:r>
      <w:r w:rsidR="00F83AE5" w:rsidRPr="00784650">
        <w:rPr>
          <w:rFonts w:ascii="仿宋" w:eastAsia="仿宋" w:hAnsi="仿宋"/>
          <w:sz w:val="32"/>
          <w:szCs w:val="32"/>
        </w:rPr>
        <w:t>省级财政科技文化专项资金</w:t>
      </w:r>
      <w:r w:rsidR="00F83AE5" w:rsidRPr="00784650">
        <w:rPr>
          <w:rFonts w:ascii="仿宋" w:eastAsia="仿宋" w:hAnsi="仿宋" w:hint="eastAsia"/>
          <w:sz w:val="32"/>
          <w:szCs w:val="32"/>
        </w:rPr>
        <w:t>绩效自评和</w:t>
      </w:r>
      <w:r w:rsidR="00F83AE5" w:rsidRPr="00784650">
        <w:rPr>
          <w:rFonts w:ascii="仿宋" w:eastAsia="仿宋" w:hAnsi="仿宋"/>
          <w:sz w:val="32"/>
          <w:szCs w:val="32"/>
        </w:rPr>
        <w:t>评价工作的通知》</w:t>
      </w:r>
      <w:r w:rsidR="00F83AE5" w:rsidRPr="00784650">
        <w:rPr>
          <w:rFonts w:ascii="仿宋" w:eastAsia="仿宋" w:hAnsi="仿宋" w:hint="eastAsia"/>
          <w:sz w:val="32"/>
          <w:szCs w:val="32"/>
        </w:rPr>
        <w:t>（</w:t>
      </w:r>
      <w:proofErr w:type="gramStart"/>
      <w:r w:rsidR="00F83AE5" w:rsidRPr="00784650">
        <w:rPr>
          <w:rFonts w:ascii="仿宋" w:eastAsia="仿宋" w:hAnsi="仿宋" w:hint="eastAsia"/>
          <w:sz w:val="32"/>
          <w:szCs w:val="32"/>
        </w:rPr>
        <w:t>甘财</w:t>
      </w:r>
      <w:r w:rsidR="00F83AE5" w:rsidRPr="00784650">
        <w:rPr>
          <w:rFonts w:ascii="仿宋" w:eastAsia="仿宋" w:hAnsi="仿宋"/>
          <w:sz w:val="32"/>
          <w:szCs w:val="32"/>
        </w:rPr>
        <w:t>科</w:t>
      </w:r>
      <w:proofErr w:type="gramEnd"/>
      <w:r w:rsidR="00F83AE5" w:rsidRPr="00784650">
        <w:rPr>
          <w:rFonts w:ascii="仿宋" w:eastAsia="仿宋" w:hAnsi="仿宋" w:hint="eastAsia"/>
          <w:sz w:val="32"/>
          <w:szCs w:val="32"/>
        </w:rPr>
        <w:t>〔201</w:t>
      </w:r>
      <w:r w:rsidR="00F83AE5" w:rsidRPr="00784650">
        <w:rPr>
          <w:rFonts w:ascii="仿宋" w:eastAsia="仿宋" w:hAnsi="仿宋"/>
          <w:sz w:val="32"/>
          <w:szCs w:val="32"/>
        </w:rPr>
        <w:t>9</w:t>
      </w:r>
      <w:r w:rsidR="00F83AE5" w:rsidRPr="00784650">
        <w:rPr>
          <w:rFonts w:ascii="仿宋" w:eastAsia="仿宋" w:hAnsi="仿宋" w:hint="eastAsia"/>
          <w:sz w:val="32"/>
          <w:szCs w:val="32"/>
        </w:rPr>
        <w:t>〕</w:t>
      </w:r>
      <w:r w:rsidR="00F83AE5" w:rsidRPr="00784650">
        <w:rPr>
          <w:rFonts w:ascii="仿宋" w:eastAsia="仿宋" w:hAnsi="仿宋"/>
          <w:sz w:val="32"/>
          <w:szCs w:val="32"/>
        </w:rPr>
        <w:t>14</w:t>
      </w:r>
      <w:r w:rsidR="00F83AE5" w:rsidRPr="00784650">
        <w:rPr>
          <w:rFonts w:ascii="仿宋" w:eastAsia="仿宋" w:hAnsi="仿宋" w:hint="eastAsia"/>
          <w:sz w:val="32"/>
          <w:szCs w:val="32"/>
        </w:rPr>
        <w:t>号）</w:t>
      </w:r>
      <w:r w:rsidR="00085AF4" w:rsidRPr="00784650">
        <w:rPr>
          <w:rFonts w:ascii="仿宋" w:eastAsia="仿宋" w:hAnsi="仿宋" w:hint="eastAsia"/>
          <w:sz w:val="32"/>
          <w:szCs w:val="32"/>
        </w:rPr>
        <w:t>文件</w:t>
      </w:r>
      <w:r w:rsidR="00085AF4" w:rsidRPr="00784650">
        <w:rPr>
          <w:rFonts w:ascii="仿宋" w:eastAsia="仿宋" w:hAnsi="仿宋"/>
          <w:sz w:val="32"/>
          <w:szCs w:val="32"/>
        </w:rPr>
        <w:t>要求</w:t>
      </w:r>
      <w:r w:rsidRPr="00784650">
        <w:rPr>
          <w:rFonts w:ascii="仿宋" w:eastAsia="仿宋" w:hAnsi="仿宋"/>
          <w:sz w:val="32"/>
          <w:szCs w:val="32"/>
        </w:rPr>
        <w:t>，</w:t>
      </w:r>
      <w:r w:rsidR="00090C0E" w:rsidRPr="00784650">
        <w:rPr>
          <w:rFonts w:ascii="仿宋" w:eastAsia="仿宋" w:hAnsi="仿宋" w:hint="eastAsia"/>
          <w:sz w:val="32"/>
          <w:szCs w:val="32"/>
        </w:rPr>
        <w:t>我</w:t>
      </w:r>
      <w:r w:rsidR="00090C0E" w:rsidRPr="00784650">
        <w:rPr>
          <w:rFonts w:ascii="仿宋" w:eastAsia="仿宋" w:hAnsi="仿宋"/>
          <w:sz w:val="32"/>
          <w:szCs w:val="32"/>
        </w:rPr>
        <w:t>局</w:t>
      </w:r>
      <w:r w:rsidR="00085AF4" w:rsidRPr="00784650">
        <w:rPr>
          <w:rFonts w:ascii="仿宋" w:eastAsia="仿宋" w:hAnsi="仿宋" w:hint="eastAsia"/>
          <w:sz w:val="32"/>
          <w:szCs w:val="32"/>
        </w:rPr>
        <w:t>及时</w:t>
      </w:r>
      <w:r w:rsidR="00085AF4" w:rsidRPr="00784650">
        <w:rPr>
          <w:rFonts w:ascii="仿宋" w:eastAsia="仿宋" w:hAnsi="仿宋"/>
          <w:sz w:val="32"/>
          <w:szCs w:val="32"/>
        </w:rPr>
        <w:t>开展绩效自评工作</w:t>
      </w:r>
      <w:r w:rsidR="00085AF4" w:rsidRPr="00784650">
        <w:rPr>
          <w:rFonts w:ascii="仿宋" w:eastAsia="仿宋" w:hAnsi="仿宋" w:hint="eastAsia"/>
          <w:sz w:val="32"/>
          <w:szCs w:val="32"/>
        </w:rPr>
        <w:t>，</w:t>
      </w:r>
      <w:r w:rsidR="00FD5686" w:rsidRPr="00784650">
        <w:rPr>
          <w:rFonts w:ascii="仿宋" w:eastAsia="仿宋" w:hAnsi="仿宋" w:hint="eastAsia"/>
          <w:sz w:val="32"/>
          <w:szCs w:val="32"/>
        </w:rPr>
        <w:t>真实</w:t>
      </w:r>
      <w:r w:rsidR="00FD5686" w:rsidRPr="00784650">
        <w:rPr>
          <w:rFonts w:ascii="仿宋" w:eastAsia="仿宋" w:hAnsi="仿宋"/>
          <w:sz w:val="32"/>
          <w:szCs w:val="32"/>
        </w:rPr>
        <w:t>、</w:t>
      </w:r>
      <w:r w:rsidR="00090C0E" w:rsidRPr="00784650">
        <w:rPr>
          <w:rFonts w:ascii="仿宋" w:eastAsia="仿宋" w:hAnsi="仿宋" w:hint="eastAsia"/>
          <w:sz w:val="32"/>
          <w:szCs w:val="32"/>
        </w:rPr>
        <w:t>客观</w:t>
      </w:r>
      <w:r w:rsidR="008A6EFE" w:rsidRPr="00784650">
        <w:rPr>
          <w:rFonts w:ascii="仿宋" w:eastAsia="仿宋" w:hAnsi="仿宋" w:hint="eastAsia"/>
          <w:sz w:val="32"/>
          <w:szCs w:val="32"/>
        </w:rPr>
        <w:t>地</w:t>
      </w:r>
      <w:r w:rsidR="00090C0E" w:rsidRPr="00784650">
        <w:rPr>
          <w:rFonts w:ascii="仿宋" w:eastAsia="仿宋" w:hAnsi="仿宋"/>
          <w:sz w:val="32"/>
          <w:szCs w:val="32"/>
        </w:rPr>
        <w:t>评价</w:t>
      </w:r>
      <w:r w:rsidR="00E4444A" w:rsidRPr="00784650">
        <w:rPr>
          <w:rFonts w:ascii="仿宋" w:eastAsia="仿宋" w:hAnsi="仿宋" w:hint="eastAsia"/>
          <w:sz w:val="32"/>
          <w:szCs w:val="32"/>
        </w:rPr>
        <w:t>了</w:t>
      </w:r>
      <w:r w:rsidR="00FD5686" w:rsidRPr="00784650">
        <w:rPr>
          <w:rFonts w:ascii="仿宋" w:eastAsia="仿宋" w:hAnsi="仿宋" w:hint="eastAsia"/>
          <w:sz w:val="32"/>
          <w:szCs w:val="32"/>
        </w:rPr>
        <w:t>2018年</w:t>
      </w:r>
      <w:r w:rsidR="00E4444A" w:rsidRPr="00784650">
        <w:rPr>
          <w:rFonts w:ascii="仿宋" w:eastAsia="仿宋" w:hAnsi="仿宋"/>
          <w:sz w:val="32"/>
          <w:szCs w:val="32"/>
        </w:rPr>
        <w:t>农村电影公益放映项目</w:t>
      </w:r>
      <w:r w:rsidR="00090C0E" w:rsidRPr="00784650">
        <w:rPr>
          <w:rFonts w:ascii="仿宋" w:eastAsia="仿宋" w:hAnsi="仿宋"/>
          <w:sz w:val="32"/>
          <w:szCs w:val="32"/>
        </w:rPr>
        <w:t>的实施成效，</w:t>
      </w:r>
      <w:r w:rsidRPr="00784650">
        <w:rPr>
          <w:rFonts w:ascii="仿宋" w:eastAsia="仿宋" w:hAnsi="仿宋"/>
          <w:sz w:val="32"/>
          <w:szCs w:val="32"/>
        </w:rPr>
        <w:t>现</w:t>
      </w:r>
      <w:r w:rsidRPr="00784650">
        <w:rPr>
          <w:rFonts w:ascii="仿宋" w:eastAsia="仿宋" w:hAnsi="仿宋" w:hint="eastAsia"/>
          <w:sz w:val="32"/>
          <w:szCs w:val="32"/>
        </w:rPr>
        <w:t>将</w:t>
      </w:r>
      <w:r w:rsidRPr="00784650">
        <w:rPr>
          <w:rFonts w:ascii="仿宋" w:eastAsia="仿宋" w:hAnsi="仿宋"/>
          <w:sz w:val="32"/>
          <w:szCs w:val="32"/>
        </w:rPr>
        <w:t>绩效</w:t>
      </w:r>
      <w:r w:rsidR="00E144EE" w:rsidRPr="00784650">
        <w:rPr>
          <w:rFonts w:ascii="仿宋" w:eastAsia="仿宋" w:hAnsi="仿宋" w:hint="eastAsia"/>
          <w:sz w:val="32"/>
          <w:szCs w:val="32"/>
        </w:rPr>
        <w:t>自评工作</w:t>
      </w:r>
      <w:r w:rsidRPr="00784650">
        <w:rPr>
          <w:rFonts w:ascii="仿宋" w:eastAsia="仿宋" w:hAnsi="仿宋"/>
          <w:sz w:val="32"/>
          <w:szCs w:val="32"/>
        </w:rPr>
        <w:t>情况</w:t>
      </w:r>
      <w:r w:rsidR="00E144EE" w:rsidRPr="00784650">
        <w:rPr>
          <w:rFonts w:ascii="仿宋" w:eastAsia="仿宋" w:hAnsi="仿宋" w:hint="eastAsia"/>
          <w:sz w:val="32"/>
          <w:szCs w:val="32"/>
        </w:rPr>
        <w:t>总结</w:t>
      </w:r>
      <w:r w:rsidRPr="00784650">
        <w:rPr>
          <w:rFonts w:ascii="仿宋" w:eastAsia="仿宋" w:hAnsi="仿宋"/>
          <w:sz w:val="32"/>
          <w:szCs w:val="32"/>
        </w:rPr>
        <w:t>如下</w:t>
      </w:r>
      <w:r w:rsidR="00D60C74" w:rsidRPr="00784650">
        <w:rPr>
          <w:rFonts w:ascii="仿宋" w:eastAsia="仿宋" w:hAnsi="仿宋" w:hint="eastAsia"/>
          <w:sz w:val="32"/>
          <w:szCs w:val="32"/>
        </w:rPr>
        <w:t>。</w:t>
      </w:r>
    </w:p>
    <w:p w:rsidR="00915884" w:rsidRPr="00784650" w:rsidRDefault="00C93EE9" w:rsidP="000D5F0C">
      <w:pPr>
        <w:pStyle w:val="2"/>
        <w:spacing w:line="640" w:lineRule="exact"/>
      </w:pPr>
      <w:bookmarkStart w:id="1" w:name="_Toc6331729"/>
      <w:r w:rsidRPr="00784650">
        <w:rPr>
          <w:rFonts w:hint="eastAsia"/>
        </w:rPr>
        <w:t>一、</w:t>
      </w:r>
      <w:r w:rsidR="00461447" w:rsidRPr="00784650">
        <w:rPr>
          <w:rFonts w:hint="eastAsia"/>
        </w:rPr>
        <w:t>自评工作</w:t>
      </w:r>
      <w:r w:rsidR="00461447" w:rsidRPr="00784650">
        <w:t>开展情况</w:t>
      </w:r>
      <w:bookmarkEnd w:id="1"/>
    </w:p>
    <w:p w:rsidR="006339DF" w:rsidRPr="00784650" w:rsidRDefault="003D3103" w:rsidP="000D5F0C">
      <w:pPr>
        <w:pStyle w:val="2"/>
        <w:spacing w:line="640" w:lineRule="exact"/>
        <w:ind w:firstLine="426"/>
        <w:rPr>
          <w:rFonts w:ascii="楷体" w:eastAsia="楷体" w:hAnsi="楷体" w:cs="黑体"/>
        </w:rPr>
      </w:pPr>
      <w:bookmarkStart w:id="2" w:name="_Toc6331730"/>
      <w:r w:rsidRPr="00784650">
        <w:rPr>
          <w:rFonts w:ascii="楷体" w:eastAsia="楷体" w:hAnsi="楷体" w:cs="黑体" w:hint="eastAsia"/>
        </w:rPr>
        <w:t>（一）</w:t>
      </w:r>
      <w:r w:rsidR="006339DF" w:rsidRPr="00784650">
        <w:rPr>
          <w:rFonts w:ascii="楷体" w:eastAsia="楷体" w:hAnsi="楷体" w:cs="黑体" w:hint="eastAsia"/>
        </w:rPr>
        <w:t>自评</w:t>
      </w:r>
      <w:r w:rsidR="006339DF" w:rsidRPr="00784650">
        <w:rPr>
          <w:rFonts w:ascii="楷体" w:eastAsia="楷体" w:hAnsi="楷体" w:cs="黑体"/>
        </w:rPr>
        <w:t>工作的组织管理情况</w:t>
      </w:r>
      <w:bookmarkEnd w:id="2"/>
    </w:p>
    <w:p w:rsidR="0085576C" w:rsidRPr="00784650" w:rsidRDefault="0085576C" w:rsidP="000D5F0C">
      <w:pPr>
        <w:pStyle w:val="a3"/>
        <w:spacing w:line="640" w:lineRule="exact"/>
        <w:ind w:firstLineChars="221" w:firstLine="707"/>
        <w:rPr>
          <w:rFonts w:ascii="仿宋" w:eastAsia="仿宋" w:hAnsi="仿宋" w:cs="黑体"/>
          <w:sz w:val="32"/>
          <w:szCs w:val="32"/>
        </w:rPr>
      </w:pPr>
      <w:r w:rsidRPr="00784650">
        <w:rPr>
          <w:rFonts w:ascii="仿宋" w:eastAsia="仿宋" w:hAnsi="仿宋" w:cs="黑体" w:hint="eastAsia"/>
          <w:sz w:val="32"/>
          <w:szCs w:val="32"/>
        </w:rPr>
        <w:t>按照通知要求，我局专题研究部署</w:t>
      </w:r>
      <w:r w:rsidR="00C43C75" w:rsidRPr="00784650">
        <w:rPr>
          <w:rFonts w:ascii="仿宋" w:eastAsia="仿宋" w:hAnsi="仿宋" w:cs="黑体" w:hint="eastAsia"/>
          <w:sz w:val="32"/>
          <w:szCs w:val="32"/>
        </w:rPr>
        <w:t>绩效</w:t>
      </w:r>
      <w:r w:rsidRPr="00784650">
        <w:rPr>
          <w:rFonts w:ascii="仿宋" w:eastAsia="仿宋" w:hAnsi="仿宋" w:cs="黑体" w:hint="eastAsia"/>
          <w:sz w:val="32"/>
          <w:szCs w:val="32"/>
        </w:rPr>
        <w:t>自评工作，由局财务处牵头成立了绩效评价工作小组，建立了牵头处室专人负责、项目管理处室与实施单位积极配合、第三方评价机构</w:t>
      </w:r>
      <w:r w:rsidR="00DA134F" w:rsidRPr="00784650">
        <w:rPr>
          <w:rFonts w:ascii="仿宋" w:eastAsia="仿宋" w:hAnsi="仿宋" w:cs="黑体" w:hint="eastAsia"/>
          <w:sz w:val="32"/>
          <w:szCs w:val="32"/>
        </w:rPr>
        <w:t>核查</w:t>
      </w:r>
      <w:r w:rsidR="00DA134F" w:rsidRPr="00784650">
        <w:rPr>
          <w:rFonts w:ascii="仿宋" w:eastAsia="仿宋" w:hAnsi="仿宋" w:cs="黑体"/>
          <w:sz w:val="32"/>
          <w:szCs w:val="32"/>
        </w:rPr>
        <w:t>评价</w:t>
      </w:r>
      <w:r w:rsidRPr="00784650">
        <w:rPr>
          <w:rFonts w:ascii="仿宋" w:eastAsia="仿宋" w:hAnsi="仿宋" w:cs="黑体" w:hint="eastAsia"/>
          <w:sz w:val="32"/>
          <w:szCs w:val="32"/>
        </w:rPr>
        <w:t>的工作机制。评价过程中，采取查阅资料、核对账目、多方询问、调查问卷等多种方式，认真梳理相关数据资料，综合分析项目整体执行情况，形成了2018年农村公益电影放映项目绩效自评报告。</w:t>
      </w:r>
    </w:p>
    <w:p w:rsidR="0085576C" w:rsidRPr="00784650" w:rsidRDefault="003D3103" w:rsidP="000D5F0C">
      <w:pPr>
        <w:pStyle w:val="2"/>
        <w:spacing w:line="640" w:lineRule="exact"/>
        <w:ind w:firstLine="426"/>
        <w:rPr>
          <w:rFonts w:ascii="楷体" w:eastAsia="楷体" w:hAnsi="楷体" w:cs="黑体"/>
        </w:rPr>
      </w:pPr>
      <w:bookmarkStart w:id="3" w:name="_Toc6331731"/>
      <w:r w:rsidRPr="00784650">
        <w:rPr>
          <w:rFonts w:ascii="楷体" w:eastAsia="楷体" w:hAnsi="楷体" w:cs="黑体" w:hint="eastAsia"/>
        </w:rPr>
        <w:lastRenderedPageBreak/>
        <w:t>（二）</w:t>
      </w:r>
      <w:r w:rsidR="00A804A1" w:rsidRPr="00784650">
        <w:rPr>
          <w:rFonts w:ascii="楷体" w:eastAsia="楷体" w:hAnsi="楷体" w:cs="黑体" w:hint="eastAsia"/>
        </w:rPr>
        <w:t>绩效自评金额、个数、覆盖率</w:t>
      </w:r>
      <w:bookmarkEnd w:id="3"/>
    </w:p>
    <w:p w:rsidR="00FD5686" w:rsidRPr="00784650" w:rsidRDefault="00FD5686" w:rsidP="000D5F0C">
      <w:pPr>
        <w:spacing w:line="640" w:lineRule="exact"/>
        <w:ind w:firstLineChars="221" w:firstLine="707"/>
        <w:rPr>
          <w:rFonts w:ascii="仿宋" w:eastAsia="仿宋" w:hAnsi="仿宋" w:cs="黑体"/>
          <w:sz w:val="32"/>
          <w:szCs w:val="32"/>
        </w:rPr>
      </w:pPr>
      <w:r w:rsidRPr="00784650">
        <w:rPr>
          <w:rFonts w:ascii="仿宋" w:eastAsia="仿宋" w:hAnsi="仿宋" w:cs="黑体" w:hint="eastAsia"/>
          <w:sz w:val="32"/>
          <w:szCs w:val="32"/>
        </w:rPr>
        <w:t>我</w:t>
      </w:r>
      <w:r w:rsidRPr="00784650">
        <w:rPr>
          <w:rFonts w:ascii="仿宋" w:eastAsia="仿宋" w:hAnsi="仿宋" w:cs="黑体"/>
          <w:sz w:val="32"/>
          <w:szCs w:val="32"/>
        </w:rPr>
        <w:t>局本次</w:t>
      </w:r>
      <w:r w:rsidR="006C3B20" w:rsidRPr="00784650">
        <w:rPr>
          <w:rFonts w:ascii="仿宋" w:eastAsia="仿宋" w:hAnsi="仿宋" w:cs="黑体" w:hint="eastAsia"/>
          <w:sz w:val="32"/>
          <w:szCs w:val="32"/>
        </w:rPr>
        <w:t>2018年省级</w:t>
      </w:r>
      <w:r w:rsidR="006C3B20" w:rsidRPr="00784650">
        <w:rPr>
          <w:rFonts w:ascii="仿宋" w:eastAsia="仿宋" w:hAnsi="仿宋" w:cs="黑体"/>
          <w:sz w:val="32"/>
          <w:szCs w:val="32"/>
        </w:rPr>
        <w:t>财政支出</w:t>
      </w:r>
      <w:r w:rsidRPr="00784650">
        <w:rPr>
          <w:rFonts w:ascii="仿宋" w:eastAsia="仿宋" w:hAnsi="仿宋" w:cs="黑体"/>
          <w:sz w:val="32"/>
          <w:szCs w:val="32"/>
        </w:rPr>
        <w:t>绩效自评项目一个，</w:t>
      </w:r>
      <w:proofErr w:type="gramStart"/>
      <w:r w:rsidR="00E14F2F" w:rsidRPr="00784650">
        <w:rPr>
          <w:rFonts w:ascii="仿宋" w:eastAsia="仿宋" w:hAnsi="仿宋" w:cs="黑体" w:hint="eastAsia"/>
          <w:sz w:val="32"/>
          <w:szCs w:val="32"/>
        </w:rPr>
        <w:t>一级项目</w:t>
      </w:r>
      <w:proofErr w:type="gramEnd"/>
      <w:r w:rsidR="00E14F2F" w:rsidRPr="00784650">
        <w:rPr>
          <w:rFonts w:ascii="仿宋" w:eastAsia="仿宋" w:hAnsi="仿宋" w:cs="黑体"/>
          <w:sz w:val="32"/>
          <w:szCs w:val="32"/>
        </w:rPr>
        <w:t>名称：公共文化服务体系建设专项资金，二级项目名称：农村电影公益放映补贴经费</w:t>
      </w:r>
      <w:r w:rsidR="00E14F2F" w:rsidRPr="00784650">
        <w:rPr>
          <w:rFonts w:ascii="仿宋" w:eastAsia="仿宋" w:hAnsi="仿宋" w:cs="黑体" w:hint="eastAsia"/>
          <w:sz w:val="32"/>
          <w:szCs w:val="32"/>
        </w:rPr>
        <w:t>；</w:t>
      </w:r>
      <w:r w:rsidRPr="00784650">
        <w:rPr>
          <w:rFonts w:ascii="仿宋" w:eastAsia="仿宋" w:hAnsi="仿宋" w:cs="黑体"/>
          <w:sz w:val="32"/>
          <w:szCs w:val="32"/>
        </w:rPr>
        <w:t>自评覆盖率</w:t>
      </w:r>
      <w:r w:rsidRPr="00784650">
        <w:rPr>
          <w:rFonts w:ascii="仿宋" w:eastAsia="仿宋" w:hAnsi="仿宋" w:cs="黑体" w:hint="eastAsia"/>
          <w:sz w:val="32"/>
          <w:szCs w:val="32"/>
        </w:rPr>
        <w:t>100</w:t>
      </w:r>
      <w:r w:rsidRPr="00784650">
        <w:rPr>
          <w:rFonts w:ascii="仿宋" w:eastAsia="仿宋" w:hAnsi="仿宋" w:cs="黑体"/>
          <w:sz w:val="32"/>
          <w:szCs w:val="32"/>
        </w:rPr>
        <w:t>%</w:t>
      </w:r>
      <w:r w:rsidR="00E14F2F" w:rsidRPr="00784650">
        <w:rPr>
          <w:rFonts w:ascii="仿宋" w:eastAsia="仿宋" w:hAnsi="仿宋" w:cs="黑体" w:hint="eastAsia"/>
          <w:sz w:val="32"/>
          <w:szCs w:val="32"/>
        </w:rPr>
        <w:t>；</w:t>
      </w:r>
      <w:r w:rsidRPr="00784650">
        <w:rPr>
          <w:rFonts w:ascii="仿宋" w:eastAsia="仿宋" w:hAnsi="仿宋" w:cs="黑体"/>
          <w:sz w:val="32"/>
          <w:szCs w:val="32"/>
        </w:rPr>
        <w:t>绩效自评金额</w:t>
      </w:r>
      <w:r w:rsidR="004D40B0" w:rsidRPr="00784650">
        <w:rPr>
          <w:rFonts w:ascii="仿宋" w:eastAsia="仿宋" w:hAnsi="仿宋" w:cs="黑体"/>
          <w:sz w:val="32"/>
          <w:szCs w:val="32"/>
        </w:rPr>
        <w:t>3988.84</w:t>
      </w:r>
      <w:r w:rsidRPr="00784650">
        <w:rPr>
          <w:rFonts w:ascii="仿宋" w:eastAsia="仿宋" w:hAnsi="仿宋" w:cs="黑体" w:hint="eastAsia"/>
          <w:sz w:val="32"/>
          <w:szCs w:val="32"/>
        </w:rPr>
        <w:t>万元</w:t>
      </w:r>
      <w:r w:rsidRPr="00784650">
        <w:rPr>
          <w:rFonts w:ascii="仿宋" w:eastAsia="仿宋" w:hAnsi="仿宋" w:cs="黑体"/>
          <w:sz w:val="32"/>
          <w:szCs w:val="32"/>
        </w:rPr>
        <w:t>，其中</w:t>
      </w:r>
      <w:r w:rsidR="004D40B0" w:rsidRPr="00784650">
        <w:rPr>
          <w:rFonts w:ascii="仿宋" w:eastAsia="仿宋" w:hAnsi="仿宋" w:cs="黑体" w:hint="eastAsia"/>
          <w:sz w:val="32"/>
          <w:szCs w:val="32"/>
        </w:rPr>
        <w:t>中央</w:t>
      </w:r>
      <w:r w:rsidR="00D76F2C" w:rsidRPr="00784650">
        <w:rPr>
          <w:rFonts w:ascii="仿宋" w:eastAsia="仿宋" w:hAnsi="仿宋" w:cs="黑体" w:hint="eastAsia"/>
          <w:sz w:val="32"/>
          <w:szCs w:val="32"/>
        </w:rPr>
        <w:t>财政</w:t>
      </w:r>
      <w:r w:rsidR="004D40B0" w:rsidRPr="00784650">
        <w:rPr>
          <w:rFonts w:ascii="仿宋" w:eastAsia="仿宋" w:hAnsi="仿宋" w:cs="黑体"/>
          <w:sz w:val="32"/>
          <w:szCs w:val="32"/>
        </w:rPr>
        <w:t>资金</w:t>
      </w:r>
      <w:r w:rsidRPr="00784650">
        <w:rPr>
          <w:rFonts w:ascii="仿宋" w:eastAsia="仿宋" w:hAnsi="仿宋" w:cs="黑体" w:hint="eastAsia"/>
          <w:sz w:val="32"/>
          <w:szCs w:val="32"/>
        </w:rPr>
        <w:t xml:space="preserve"> </w:t>
      </w:r>
      <w:r w:rsidR="004D40B0" w:rsidRPr="00784650">
        <w:rPr>
          <w:rFonts w:ascii="仿宋" w:eastAsia="仿宋" w:hAnsi="仿宋" w:cs="黑体"/>
          <w:sz w:val="32"/>
          <w:szCs w:val="32"/>
        </w:rPr>
        <w:t>3021.84</w:t>
      </w:r>
      <w:r w:rsidRPr="00784650">
        <w:rPr>
          <w:rFonts w:ascii="仿宋" w:eastAsia="仿宋" w:hAnsi="仿宋" w:cs="黑体" w:hint="eastAsia"/>
          <w:sz w:val="32"/>
          <w:szCs w:val="32"/>
        </w:rPr>
        <w:t>万元</w:t>
      </w:r>
      <w:r w:rsidR="004D40B0" w:rsidRPr="00784650">
        <w:rPr>
          <w:rFonts w:ascii="仿宋" w:eastAsia="仿宋" w:hAnsi="仿宋" w:cs="黑体" w:hint="eastAsia"/>
          <w:sz w:val="32"/>
          <w:szCs w:val="32"/>
        </w:rPr>
        <w:t>，省级</w:t>
      </w:r>
      <w:r w:rsidR="00D76F2C" w:rsidRPr="00784650">
        <w:rPr>
          <w:rFonts w:ascii="仿宋" w:eastAsia="仿宋" w:hAnsi="仿宋" w:cs="黑体" w:hint="eastAsia"/>
          <w:sz w:val="32"/>
          <w:szCs w:val="32"/>
        </w:rPr>
        <w:t>财政</w:t>
      </w:r>
      <w:r w:rsidR="004D40B0" w:rsidRPr="00784650">
        <w:rPr>
          <w:rFonts w:ascii="仿宋" w:eastAsia="仿宋" w:hAnsi="仿宋" w:cs="黑体"/>
          <w:sz w:val="32"/>
          <w:szCs w:val="32"/>
        </w:rPr>
        <w:t>资金967</w:t>
      </w:r>
      <w:r w:rsidRPr="00784650">
        <w:rPr>
          <w:rFonts w:ascii="仿宋" w:eastAsia="仿宋" w:hAnsi="仿宋" w:cs="黑体" w:hint="eastAsia"/>
          <w:sz w:val="32"/>
          <w:szCs w:val="32"/>
        </w:rPr>
        <w:t>万元</w:t>
      </w:r>
      <w:r w:rsidRPr="00784650">
        <w:rPr>
          <w:rFonts w:ascii="仿宋" w:eastAsia="仿宋" w:hAnsi="仿宋" w:cs="黑体"/>
          <w:sz w:val="32"/>
          <w:szCs w:val="32"/>
        </w:rPr>
        <w:t>。</w:t>
      </w:r>
    </w:p>
    <w:p w:rsidR="00D76F2C" w:rsidRPr="00784650" w:rsidRDefault="00D76F2C" w:rsidP="000D5F0C">
      <w:pPr>
        <w:spacing w:line="640" w:lineRule="exact"/>
        <w:ind w:firstLineChars="221" w:firstLine="707"/>
        <w:rPr>
          <w:rFonts w:ascii="仿宋" w:eastAsia="仿宋" w:hAnsi="仿宋" w:cs="黑体"/>
          <w:sz w:val="32"/>
          <w:szCs w:val="32"/>
        </w:rPr>
      </w:pPr>
      <w:r w:rsidRPr="00784650">
        <w:rPr>
          <w:rFonts w:ascii="仿宋" w:eastAsia="仿宋" w:hAnsi="仿宋" w:cs="黑体" w:hint="eastAsia"/>
          <w:sz w:val="32"/>
          <w:szCs w:val="32"/>
        </w:rPr>
        <w:t>由于</w:t>
      </w:r>
      <w:r w:rsidRPr="00784650">
        <w:rPr>
          <w:rFonts w:ascii="仿宋" w:eastAsia="仿宋" w:hAnsi="仿宋" w:cs="黑体"/>
          <w:sz w:val="32"/>
          <w:szCs w:val="32"/>
        </w:rPr>
        <w:t>中央财政和</w:t>
      </w:r>
      <w:r w:rsidRPr="00784650">
        <w:rPr>
          <w:rFonts w:ascii="仿宋" w:eastAsia="仿宋" w:hAnsi="仿宋" w:cs="黑体" w:hint="eastAsia"/>
          <w:sz w:val="32"/>
          <w:szCs w:val="32"/>
        </w:rPr>
        <w:t>省级</w:t>
      </w:r>
      <w:r w:rsidRPr="00784650">
        <w:rPr>
          <w:rFonts w:ascii="仿宋" w:eastAsia="仿宋" w:hAnsi="仿宋" w:cs="黑体"/>
          <w:sz w:val="32"/>
          <w:szCs w:val="32"/>
        </w:rPr>
        <w:t>财政</w:t>
      </w:r>
      <w:r w:rsidRPr="00784650">
        <w:rPr>
          <w:rFonts w:ascii="仿宋" w:eastAsia="仿宋" w:hAnsi="仿宋" w:cs="黑体" w:hint="eastAsia"/>
          <w:sz w:val="32"/>
          <w:szCs w:val="32"/>
        </w:rPr>
        <w:t>负担</w:t>
      </w:r>
      <w:r w:rsidRPr="00784650">
        <w:rPr>
          <w:rFonts w:ascii="仿宋" w:eastAsia="仿宋" w:hAnsi="仿宋" w:cs="黑体"/>
          <w:sz w:val="32"/>
          <w:szCs w:val="32"/>
        </w:rPr>
        <w:t>的放映补贴由省财政厅同时</w:t>
      </w:r>
      <w:proofErr w:type="gramStart"/>
      <w:r w:rsidRPr="00784650">
        <w:rPr>
          <w:rFonts w:ascii="仿宋" w:eastAsia="仿宋" w:hAnsi="仿宋" w:cs="黑体"/>
          <w:sz w:val="32"/>
          <w:szCs w:val="32"/>
        </w:rPr>
        <w:t>拨付给院线</w:t>
      </w:r>
      <w:proofErr w:type="gramEnd"/>
      <w:r w:rsidRPr="00784650">
        <w:rPr>
          <w:rFonts w:ascii="仿宋" w:eastAsia="仿宋" w:hAnsi="仿宋" w:cs="黑体"/>
          <w:sz w:val="32"/>
          <w:szCs w:val="32"/>
        </w:rPr>
        <w:t>公司，院</w:t>
      </w:r>
      <w:proofErr w:type="gramStart"/>
      <w:r w:rsidRPr="00784650">
        <w:rPr>
          <w:rFonts w:ascii="仿宋" w:eastAsia="仿宋" w:hAnsi="仿宋" w:cs="黑体"/>
          <w:sz w:val="32"/>
          <w:szCs w:val="32"/>
        </w:rPr>
        <w:t>线公司</w:t>
      </w:r>
      <w:proofErr w:type="gramEnd"/>
      <w:r w:rsidRPr="00784650">
        <w:rPr>
          <w:rFonts w:ascii="仿宋" w:eastAsia="仿宋" w:hAnsi="仿宋" w:cs="黑体"/>
          <w:sz w:val="32"/>
          <w:szCs w:val="32"/>
        </w:rPr>
        <w:t>使用补贴</w:t>
      </w:r>
      <w:r w:rsidRPr="00784650">
        <w:rPr>
          <w:rFonts w:ascii="仿宋" w:eastAsia="仿宋" w:hAnsi="仿宋" w:cs="黑体" w:hint="eastAsia"/>
          <w:sz w:val="32"/>
          <w:szCs w:val="32"/>
        </w:rPr>
        <w:t>资金</w:t>
      </w:r>
      <w:r w:rsidRPr="00784650">
        <w:rPr>
          <w:rFonts w:ascii="仿宋" w:eastAsia="仿宋" w:hAnsi="仿宋" w:cs="黑体"/>
          <w:sz w:val="32"/>
          <w:szCs w:val="32"/>
        </w:rPr>
        <w:t>时也</w:t>
      </w:r>
      <w:r w:rsidRPr="00784650">
        <w:rPr>
          <w:rFonts w:ascii="仿宋" w:eastAsia="仿宋" w:hAnsi="仿宋" w:cs="黑体" w:hint="eastAsia"/>
          <w:sz w:val="32"/>
          <w:szCs w:val="32"/>
        </w:rPr>
        <w:t>未</w:t>
      </w:r>
      <w:r w:rsidRPr="00784650">
        <w:rPr>
          <w:rFonts w:ascii="仿宋" w:eastAsia="仿宋" w:hAnsi="仿宋" w:cs="黑体"/>
          <w:sz w:val="32"/>
          <w:szCs w:val="32"/>
        </w:rPr>
        <w:t>将中央</w:t>
      </w:r>
      <w:r w:rsidRPr="00784650">
        <w:rPr>
          <w:rFonts w:ascii="仿宋" w:eastAsia="仿宋" w:hAnsi="仿宋" w:cs="黑体" w:hint="eastAsia"/>
          <w:sz w:val="32"/>
          <w:szCs w:val="32"/>
        </w:rPr>
        <w:t>财政资金</w:t>
      </w:r>
      <w:r w:rsidRPr="00784650">
        <w:rPr>
          <w:rFonts w:ascii="仿宋" w:eastAsia="仿宋" w:hAnsi="仿宋" w:cs="黑体"/>
          <w:sz w:val="32"/>
          <w:szCs w:val="32"/>
        </w:rPr>
        <w:t>和省</w:t>
      </w:r>
      <w:r w:rsidRPr="00784650">
        <w:rPr>
          <w:rFonts w:ascii="仿宋" w:eastAsia="仿宋" w:hAnsi="仿宋" w:cs="黑体" w:hint="eastAsia"/>
          <w:sz w:val="32"/>
          <w:szCs w:val="32"/>
        </w:rPr>
        <w:t>级</w:t>
      </w:r>
      <w:r w:rsidRPr="00784650">
        <w:rPr>
          <w:rFonts w:ascii="仿宋" w:eastAsia="仿宋" w:hAnsi="仿宋" w:cs="黑体"/>
          <w:sz w:val="32"/>
          <w:szCs w:val="32"/>
        </w:rPr>
        <w:t>财政</w:t>
      </w:r>
      <w:r w:rsidRPr="00784650">
        <w:rPr>
          <w:rFonts w:ascii="仿宋" w:eastAsia="仿宋" w:hAnsi="仿宋" w:cs="黑体" w:hint="eastAsia"/>
          <w:sz w:val="32"/>
          <w:szCs w:val="32"/>
        </w:rPr>
        <w:t>资金</w:t>
      </w:r>
      <w:r w:rsidRPr="00784650">
        <w:rPr>
          <w:rFonts w:ascii="仿宋" w:eastAsia="仿宋" w:hAnsi="仿宋" w:cs="黑体"/>
          <w:sz w:val="32"/>
          <w:szCs w:val="32"/>
        </w:rPr>
        <w:t>分开，</w:t>
      </w:r>
      <w:r w:rsidRPr="00784650">
        <w:rPr>
          <w:rFonts w:ascii="仿宋" w:eastAsia="仿宋" w:hAnsi="仿宋" w:cs="黑体" w:hint="eastAsia"/>
          <w:sz w:val="32"/>
          <w:szCs w:val="32"/>
        </w:rPr>
        <w:t>本次2018年农村电影公益放映项目绩效自评按照</w:t>
      </w:r>
      <w:r w:rsidRPr="00784650">
        <w:rPr>
          <w:rFonts w:ascii="仿宋" w:eastAsia="仿宋" w:hAnsi="仿宋" w:cs="黑体"/>
          <w:sz w:val="32"/>
          <w:szCs w:val="32"/>
        </w:rPr>
        <w:t>项目整体资金评价。</w:t>
      </w:r>
    </w:p>
    <w:p w:rsidR="0085576C" w:rsidRPr="00784650" w:rsidRDefault="003D3103" w:rsidP="000D5F0C">
      <w:pPr>
        <w:pStyle w:val="2"/>
        <w:spacing w:line="640" w:lineRule="exact"/>
        <w:ind w:firstLine="426"/>
        <w:rPr>
          <w:rFonts w:ascii="楷体" w:eastAsia="楷体" w:hAnsi="楷体" w:cs="黑体"/>
        </w:rPr>
      </w:pPr>
      <w:bookmarkStart w:id="4" w:name="_Toc6331732"/>
      <w:r w:rsidRPr="00784650">
        <w:rPr>
          <w:rFonts w:ascii="楷体" w:eastAsia="楷体" w:hAnsi="楷体" w:cs="黑体" w:hint="eastAsia"/>
        </w:rPr>
        <w:t>（三</w:t>
      </w:r>
      <w:r w:rsidRPr="00784650">
        <w:rPr>
          <w:rFonts w:ascii="楷体" w:eastAsia="楷体" w:hAnsi="楷体" w:cs="黑体"/>
        </w:rPr>
        <w:t>）</w:t>
      </w:r>
      <w:r w:rsidR="0085576C" w:rsidRPr="00784650">
        <w:rPr>
          <w:rFonts w:ascii="楷体" w:eastAsia="楷体" w:hAnsi="楷体" w:cs="黑体"/>
        </w:rPr>
        <w:t>自评工作实施过程</w:t>
      </w:r>
      <w:bookmarkEnd w:id="4"/>
    </w:p>
    <w:p w:rsidR="0085576C" w:rsidRPr="00784650" w:rsidRDefault="00A804A1" w:rsidP="000D5F0C">
      <w:pPr>
        <w:spacing w:line="640" w:lineRule="exact"/>
        <w:ind w:firstLineChars="221" w:firstLine="707"/>
        <w:rPr>
          <w:rFonts w:ascii="仿宋" w:eastAsia="仿宋" w:hAnsi="仿宋" w:cs="黑体"/>
          <w:sz w:val="32"/>
          <w:szCs w:val="32"/>
        </w:rPr>
      </w:pPr>
      <w:r w:rsidRPr="00784650">
        <w:rPr>
          <w:rFonts w:ascii="仿宋" w:eastAsia="仿宋" w:hAnsi="仿宋" w:cs="黑体" w:hint="eastAsia"/>
          <w:sz w:val="32"/>
          <w:szCs w:val="32"/>
        </w:rPr>
        <w:t>本次</w:t>
      </w:r>
      <w:r w:rsidR="0085576C" w:rsidRPr="00784650">
        <w:rPr>
          <w:rFonts w:ascii="仿宋" w:eastAsia="仿宋" w:hAnsi="仿宋" w:cs="黑体" w:hint="eastAsia"/>
          <w:sz w:val="32"/>
          <w:szCs w:val="32"/>
        </w:rPr>
        <w:t>自评工作</w:t>
      </w:r>
      <w:r w:rsidR="0085576C" w:rsidRPr="00784650">
        <w:rPr>
          <w:rFonts w:ascii="仿宋" w:eastAsia="仿宋" w:hAnsi="仿宋" w:cs="黑体"/>
          <w:sz w:val="32"/>
          <w:szCs w:val="32"/>
        </w:rPr>
        <w:t>分为前期准备、组织实施、</w:t>
      </w:r>
      <w:r w:rsidR="0085576C" w:rsidRPr="00784650">
        <w:rPr>
          <w:rFonts w:ascii="仿宋" w:eastAsia="仿宋" w:hAnsi="仿宋" w:cs="黑体" w:hint="eastAsia"/>
          <w:sz w:val="32"/>
          <w:szCs w:val="32"/>
        </w:rPr>
        <w:t>分析</w:t>
      </w:r>
      <w:r w:rsidR="0085576C" w:rsidRPr="00784650">
        <w:rPr>
          <w:rFonts w:ascii="仿宋" w:eastAsia="仿宋" w:hAnsi="仿宋" w:cs="黑体"/>
          <w:sz w:val="32"/>
          <w:szCs w:val="32"/>
        </w:rPr>
        <w:t>评价三个阶段。</w:t>
      </w:r>
    </w:p>
    <w:p w:rsidR="00E4444A" w:rsidRPr="00784650" w:rsidRDefault="004C63A0" w:rsidP="000D5F0C">
      <w:pPr>
        <w:pStyle w:val="a3"/>
        <w:numPr>
          <w:ilvl w:val="0"/>
          <w:numId w:val="5"/>
        </w:numPr>
        <w:spacing w:line="640" w:lineRule="exact"/>
        <w:ind w:firstLineChars="0"/>
        <w:rPr>
          <w:rFonts w:ascii="仿宋" w:eastAsia="仿宋" w:hAnsi="仿宋" w:cs="黑体"/>
          <w:b/>
          <w:sz w:val="32"/>
          <w:szCs w:val="32"/>
        </w:rPr>
      </w:pPr>
      <w:r w:rsidRPr="00784650">
        <w:rPr>
          <w:rFonts w:ascii="仿宋" w:eastAsia="仿宋" w:hAnsi="仿宋" w:cs="黑体" w:hint="eastAsia"/>
          <w:b/>
          <w:sz w:val="32"/>
          <w:szCs w:val="32"/>
        </w:rPr>
        <w:t>前期准备</w:t>
      </w:r>
    </w:p>
    <w:p w:rsidR="00104580" w:rsidRPr="00784650" w:rsidRDefault="008D4CCD" w:rsidP="000D5F0C">
      <w:pPr>
        <w:spacing w:line="640" w:lineRule="exact"/>
        <w:ind w:firstLineChars="200" w:firstLine="640"/>
        <w:rPr>
          <w:rFonts w:ascii="仿宋" w:eastAsia="仿宋" w:hAnsi="仿宋" w:cs="黑体"/>
          <w:sz w:val="32"/>
          <w:szCs w:val="32"/>
        </w:rPr>
      </w:pPr>
      <w:r w:rsidRPr="00784650">
        <w:rPr>
          <w:rFonts w:ascii="仿宋" w:eastAsia="仿宋" w:hAnsi="仿宋" w:cs="黑体"/>
          <w:sz w:val="32"/>
          <w:szCs w:val="32"/>
        </w:rPr>
        <w:t>2019</w:t>
      </w:r>
      <w:r w:rsidRPr="00784650">
        <w:rPr>
          <w:rFonts w:ascii="仿宋" w:eastAsia="仿宋" w:hAnsi="仿宋" w:cs="黑体" w:hint="eastAsia"/>
          <w:sz w:val="32"/>
          <w:szCs w:val="32"/>
        </w:rPr>
        <w:t>年</w:t>
      </w:r>
      <w:r w:rsidR="00635120" w:rsidRPr="00784650">
        <w:rPr>
          <w:rFonts w:ascii="仿宋" w:eastAsia="仿宋" w:hAnsi="仿宋" w:cs="黑体"/>
          <w:sz w:val="32"/>
          <w:szCs w:val="32"/>
        </w:rPr>
        <w:t>1</w:t>
      </w:r>
      <w:r w:rsidR="004C63A0" w:rsidRPr="00784650">
        <w:rPr>
          <w:rFonts w:ascii="仿宋" w:eastAsia="仿宋" w:hAnsi="仿宋" w:cs="黑体"/>
          <w:sz w:val="32"/>
          <w:szCs w:val="32"/>
        </w:rPr>
        <w:t>月</w:t>
      </w:r>
      <w:r w:rsidR="00635120" w:rsidRPr="00784650">
        <w:rPr>
          <w:rFonts w:ascii="仿宋" w:eastAsia="仿宋" w:hAnsi="仿宋" w:cs="黑体"/>
          <w:sz w:val="32"/>
          <w:szCs w:val="32"/>
        </w:rPr>
        <w:t>10</w:t>
      </w:r>
      <w:r w:rsidR="004C63A0" w:rsidRPr="00784650">
        <w:rPr>
          <w:rFonts w:ascii="仿宋" w:eastAsia="仿宋" w:hAnsi="仿宋" w:cs="黑体"/>
          <w:sz w:val="32"/>
          <w:szCs w:val="32"/>
        </w:rPr>
        <w:t>日</w:t>
      </w:r>
      <w:r w:rsidR="00635120" w:rsidRPr="00784650">
        <w:rPr>
          <w:rFonts w:ascii="仿宋" w:eastAsia="仿宋" w:hAnsi="仿宋" w:cs="黑体" w:hint="eastAsia"/>
          <w:sz w:val="32"/>
          <w:szCs w:val="32"/>
        </w:rPr>
        <w:t>至11</w:t>
      </w:r>
      <w:r w:rsidR="004C63A0" w:rsidRPr="00784650">
        <w:rPr>
          <w:rFonts w:ascii="仿宋" w:eastAsia="仿宋" w:hAnsi="仿宋" w:cs="黑体"/>
          <w:sz w:val="32"/>
          <w:szCs w:val="32"/>
        </w:rPr>
        <w:t>日，</w:t>
      </w:r>
      <w:r w:rsidRPr="00784650">
        <w:rPr>
          <w:rFonts w:ascii="仿宋" w:eastAsia="仿宋" w:hAnsi="仿宋" w:cs="黑体" w:hint="eastAsia"/>
          <w:sz w:val="32"/>
          <w:szCs w:val="32"/>
        </w:rPr>
        <w:t>绩效评价工作小组</w:t>
      </w:r>
      <w:r w:rsidR="009F7A79" w:rsidRPr="00784650">
        <w:rPr>
          <w:rFonts w:ascii="仿宋" w:eastAsia="仿宋" w:hAnsi="仿宋" w:cs="黑体" w:hint="eastAsia"/>
          <w:sz w:val="32"/>
          <w:szCs w:val="32"/>
        </w:rPr>
        <w:t>组织农村电影放映工程领导小组办公室和飞天农村数字电影院线有限公司相关人员，</w:t>
      </w:r>
      <w:r w:rsidR="00635120" w:rsidRPr="00784650">
        <w:rPr>
          <w:rFonts w:ascii="仿宋" w:eastAsia="仿宋" w:hAnsi="仿宋" w:cs="黑体" w:hint="eastAsia"/>
          <w:sz w:val="32"/>
          <w:szCs w:val="32"/>
        </w:rPr>
        <w:t>对</w:t>
      </w:r>
      <w:r w:rsidR="00635120" w:rsidRPr="00784650">
        <w:rPr>
          <w:rFonts w:ascii="仿宋" w:eastAsia="仿宋" w:hAnsi="仿宋" w:cs="黑体"/>
          <w:sz w:val="32"/>
          <w:szCs w:val="32"/>
        </w:rPr>
        <w:t>财政厅</w:t>
      </w:r>
      <w:r w:rsidR="00635120" w:rsidRPr="00784650">
        <w:rPr>
          <w:rFonts w:ascii="仿宋" w:eastAsia="仿宋" w:hAnsi="仿宋" w:hint="eastAsia"/>
          <w:sz w:val="32"/>
          <w:szCs w:val="32"/>
        </w:rPr>
        <w:t>《关于开展2018年省级财政支出绩效评价工作的通知》(</w:t>
      </w:r>
      <w:proofErr w:type="gramStart"/>
      <w:r w:rsidR="00635120" w:rsidRPr="00784650">
        <w:rPr>
          <w:rFonts w:ascii="仿宋" w:eastAsia="仿宋" w:hAnsi="仿宋" w:hint="eastAsia"/>
          <w:sz w:val="32"/>
          <w:szCs w:val="32"/>
        </w:rPr>
        <w:t>甘财绩</w:t>
      </w:r>
      <w:proofErr w:type="gramEnd"/>
      <w:r w:rsidR="00DE23C0" w:rsidRPr="00784650">
        <w:rPr>
          <w:rFonts w:ascii="仿宋" w:eastAsia="仿宋" w:hAnsi="仿宋" w:hint="eastAsia"/>
          <w:sz w:val="32"/>
          <w:szCs w:val="32"/>
        </w:rPr>
        <w:t>〔201</w:t>
      </w:r>
      <w:r w:rsidR="00DE23C0" w:rsidRPr="00784650">
        <w:rPr>
          <w:rFonts w:ascii="仿宋" w:eastAsia="仿宋" w:hAnsi="仿宋"/>
          <w:sz w:val="32"/>
          <w:szCs w:val="32"/>
        </w:rPr>
        <w:t>9</w:t>
      </w:r>
      <w:r w:rsidR="00DE23C0" w:rsidRPr="00784650">
        <w:rPr>
          <w:rFonts w:ascii="仿宋" w:eastAsia="仿宋" w:hAnsi="仿宋" w:hint="eastAsia"/>
          <w:sz w:val="32"/>
          <w:szCs w:val="32"/>
        </w:rPr>
        <w:t>〕</w:t>
      </w:r>
      <w:r w:rsidR="00635120" w:rsidRPr="00784650">
        <w:rPr>
          <w:rFonts w:ascii="仿宋" w:eastAsia="仿宋" w:hAnsi="仿宋" w:hint="eastAsia"/>
          <w:sz w:val="32"/>
          <w:szCs w:val="32"/>
        </w:rPr>
        <w:t>1号)文件进行</w:t>
      </w:r>
      <w:r w:rsidR="00423B56" w:rsidRPr="00784650">
        <w:rPr>
          <w:rFonts w:ascii="仿宋" w:eastAsia="仿宋" w:hAnsi="仿宋" w:hint="eastAsia"/>
          <w:sz w:val="32"/>
          <w:szCs w:val="32"/>
        </w:rPr>
        <w:t>了</w:t>
      </w:r>
      <w:r w:rsidR="00635120" w:rsidRPr="00784650">
        <w:rPr>
          <w:rFonts w:ascii="仿宋" w:eastAsia="仿宋" w:hAnsi="仿宋"/>
          <w:sz w:val="32"/>
          <w:szCs w:val="32"/>
        </w:rPr>
        <w:t>深入细致</w:t>
      </w:r>
      <w:r w:rsidR="003F45A8" w:rsidRPr="00784650">
        <w:rPr>
          <w:rFonts w:ascii="仿宋" w:eastAsia="仿宋" w:hAnsi="仿宋" w:hint="eastAsia"/>
          <w:sz w:val="32"/>
          <w:szCs w:val="32"/>
        </w:rPr>
        <w:t>的</w:t>
      </w:r>
      <w:r w:rsidR="00635120" w:rsidRPr="00784650">
        <w:rPr>
          <w:rFonts w:ascii="仿宋" w:eastAsia="仿宋" w:hAnsi="仿宋"/>
          <w:sz w:val="32"/>
          <w:szCs w:val="32"/>
        </w:rPr>
        <w:t>学习</w:t>
      </w:r>
      <w:r w:rsidR="00635120" w:rsidRPr="00784650">
        <w:rPr>
          <w:rFonts w:ascii="仿宋" w:eastAsia="仿宋" w:hAnsi="仿宋" w:hint="eastAsia"/>
          <w:sz w:val="32"/>
          <w:szCs w:val="32"/>
        </w:rPr>
        <w:t>研究</w:t>
      </w:r>
      <w:r w:rsidR="00635120" w:rsidRPr="00784650">
        <w:rPr>
          <w:rFonts w:ascii="仿宋" w:eastAsia="仿宋" w:hAnsi="仿宋"/>
          <w:sz w:val="32"/>
          <w:szCs w:val="32"/>
        </w:rPr>
        <w:t>，</w:t>
      </w:r>
      <w:r w:rsidRPr="00784650">
        <w:rPr>
          <w:rFonts w:ascii="仿宋" w:eastAsia="仿宋" w:hAnsi="仿宋" w:hint="eastAsia"/>
          <w:sz w:val="32"/>
          <w:szCs w:val="32"/>
        </w:rPr>
        <w:t>对</w:t>
      </w:r>
      <w:r w:rsidRPr="00784650">
        <w:rPr>
          <w:rFonts w:ascii="仿宋" w:eastAsia="仿宋" w:hAnsi="仿宋"/>
          <w:sz w:val="32"/>
          <w:szCs w:val="32"/>
        </w:rPr>
        <w:t>自评工作</w:t>
      </w:r>
      <w:r w:rsidR="00104580" w:rsidRPr="00784650">
        <w:rPr>
          <w:rFonts w:ascii="仿宋" w:eastAsia="仿宋" w:hAnsi="仿宋" w:hint="eastAsia"/>
          <w:sz w:val="32"/>
          <w:szCs w:val="32"/>
        </w:rPr>
        <w:t>进行</w:t>
      </w:r>
      <w:r w:rsidRPr="00784650">
        <w:rPr>
          <w:rFonts w:ascii="仿宋" w:eastAsia="仿宋" w:hAnsi="仿宋" w:hint="eastAsia"/>
          <w:sz w:val="32"/>
          <w:szCs w:val="32"/>
        </w:rPr>
        <w:t>了</w:t>
      </w:r>
      <w:r w:rsidR="00104580" w:rsidRPr="00784650">
        <w:rPr>
          <w:rFonts w:ascii="仿宋" w:eastAsia="仿宋" w:hAnsi="仿宋" w:hint="eastAsia"/>
          <w:sz w:val="32"/>
          <w:szCs w:val="32"/>
        </w:rPr>
        <w:t>安排部署</w:t>
      </w:r>
      <w:r w:rsidR="00423B56" w:rsidRPr="00784650">
        <w:rPr>
          <w:rFonts w:ascii="仿宋" w:eastAsia="仿宋" w:hAnsi="仿宋" w:cs="黑体" w:hint="eastAsia"/>
          <w:sz w:val="32"/>
          <w:szCs w:val="32"/>
        </w:rPr>
        <w:t>，明确了工作职责，制定了</w:t>
      </w:r>
      <w:r w:rsidRPr="00784650">
        <w:rPr>
          <w:rFonts w:ascii="仿宋" w:eastAsia="仿宋" w:hAnsi="仿宋" w:cs="黑体" w:hint="eastAsia"/>
          <w:sz w:val="32"/>
          <w:szCs w:val="32"/>
        </w:rPr>
        <w:t>评价方案，确定了自评</w:t>
      </w:r>
      <w:r w:rsidRPr="00784650">
        <w:rPr>
          <w:rFonts w:ascii="仿宋" w:eastAsia="仿宋" w:hAnsi="仿宋" w:cs="黑体"/>
          <w:sz w:val="32"/>
          <w:szCs w:val="32"/>
        </w:rPr>
        <w:t>工作</w:t>
      </w:r>
      <w:r w:rsidRPr="00784650">
        <w:rPr>
          <w:rFonts w:ascii="仿宋" w:eastAsia="仿宋" w:hAnsi="仿宋" w:cs="黑体" w:hint="eastAsia"/>
          <w:sz w:val="32"/>
          <w:szCs w:val="32"/>
        </w:rPr>
        <w:t>实施时间。</w:t>
      </w:r>
    </w:p>
    <w:p w:rsidR="00AE4B94" w:rsidRPr="00784650" w:rsidRDefault="00090C0E" w:rsidP="000D5F0C">
      <w:pPr>
        <w:pStyle w:val="a3"/>
        <w:numPr>
          <w:ilvl w:val="0"/>
          <w:numId w:val="5"/>
        </w:numPr>
        <w:spacing w:line="640" w:lineRule="exact"/>
        <w:ind w:firstLineChars="0"/>
        <w:rPr>
          <w:rFonts w:ascii="仿宋" w:eastAsia="仿宋" w:hAnsi="仿宋" w:cs="黑体"/>
          <w:b/>
          <w:sz w:val="32"/>
          <w:szCs w:val="32"/>
        </w:rPr>
      </w:pPr>
      <w:r w:rsidRPr="00784650">
        <w:rPr>
          <w:rFonts w:ascii="仿宋" w:eastAsia="仿宋" w:hAnsi="仿宋" w:cs="黑体" w:hint="eastAsia"/>
          <w:b/>
          <w:sz w:val="32"/>
          <w:szCs w:val="32"/>
        </w:rPr>
        <w:t>组织</w:t>
      </w:r>
      <w:r w:rsidR="009519F2" w:rsidRPr="00784650">
        <w:rPr>
          <w:rFonts w:ascii="仿宋" w:eastAsia="仿宋" w:hAnsi="仿宋" w:cs="黑体" w:hint="eastAsia"/>
          <w:b/>
          <w:sz w:val="32"/>
          <w:szCs w:val="32"/>
        </w:rPr>
        <w:t>实施</w:t>
      </w:r>
    </w:p>
    <w:p w:rsidR="00F12DEB" w:rsidRPr="00784650" w:rsidRDefault="00AE4B94" w:rsidP="000D5F0C">
      <w:pPr>
        <w:spacing w:line="640" w:lineRule="exact"/>
        <w:ind w:firstLineChars="200" w:firstLine="640"/>
        <w:rPr>
          <w:rFonts w:ascii="仿宋" w:eastAsia="仿宋" w:hAnsi="仿宋" w:cs="黑体"/>
          <w:sz w:val="32"/>
          <w:szCs w:val="32"/>
        </w:rPr>
      </w:pPr>
      <w:r w:rsidRPr="00784650">
        <w:rPr>
          <w:rFonts w:ascii="仿宋" w:eastAsia="仿宋" w:hAnsi="仿宋" w:cs="黑体"/>
          <w:sz w:val="32"/>
          <w:szCs w:val="32"/>
        </w:rPr>
        <w:lastRenderedPageBreak/>
        <w:t>2019</w:t>
      </w:r>
      <w:r w:rsidRPr="00784650">
        <w:rPr>
          <w:rFonts w:ascii="仿宋" w:eastAsia="仿宋" w:hAnsi="仿宋" w:cs="黑体" w:hint="eastAsia"/>
          <w:sz w:val="32"/>
          <w:szCs w:val="32"/>
        </w:rPr>
        <w:t>年</w:t>
      </w:r>
      <w:r w:rsidR="00104580" w:rsidRPr="00784650">
        <w:rPr>
          <w:rFonts w:ascii="仿宋" w:eastAsia="仿宋" w:hAnsi="仿宋" w:cs="黑体"/>
          <w:sz w:val="32"/>
          <w:szCs w:val="32"/>
        </w:rPr>
        <w:t>1</w:t>
      </w:r>
      <w:r w:rsidR="004C63A0" w:rsidRPr="00784650">
        <w:rPr>
          <w:rFonts w:ascii="仿宋" w:eastAsia="仿宋" w:hAnsi="仿宋" w:cs="黑体"/>
          <w:sz w:val="32"/>
          <w:szCs w:val="32"/>
        </w:rPr>
        <w:t>月</w:t>
      </w:r>
      <w:r w:rsidR="00104580" w:rsidRPr="00784650">
        <w:rPr>
          <w:rFonts w:ascii="仿宋" w:eastAsia="仿宋" w:hAnsi="仿宋" w:cs="黑体"/>
          <w:sz w:val="32"/>
          <w:szCs w:val="32"/>
        </w:rPr>
        <w:t>12</w:t>
      </w:r>
      <w:r w:rsidR="004C63A0" w:rsidRPr="00784650">
        <w:rPr>
          <w:rFonts w:ascii="仿宋" w:eastAsia="仿宋" w:hAnsi="仿宋" w:cs="黑体"/>
          <w:sz w:val="32"/>
          <w:szCs w:val="32"/>
        </w:rPr>
        <w:t>日至</w:t>
      </w:r>
      <w:r w:rsidR="00104580" w:rsidRPr="00784650">
        <w:rPr>
          <w:rFonts w:ascii="仿宋" w:eastAsia="仿宋" w:hAnsi="仿宋" w:cs="黑体"/>
          <w:sz w:val="32"/>
          <w:szCs w:val="32"/>
        </w:rPr>
        <w:t>4</w:t>
      </w:r>
      <w:r w:rsidR="00104580" w:rsidRPr="00784650">
        <w:rPr>
          <w:rFonts w:ascii="仿宋" w:eastAsia="仿宋" w:hAnsi="仿宋" w:cs="黑体" w:hint="eastAsia"/>
          <w:sz w:val="32"/>
          <w:szCs w:val="32"/>
        </w:rPr>
        <w:t>月1日</w:t>
      </w:r>
      <w:r w:rsidR="004C63A0" w:rsidRPr="00784650">
        <w:rPr>
          <w:rFonts w:ascii="仿宋" w:eastAsia="仿宋" w:hAnsi="仿宋" w:cs="黑体" w:hint="eastAsia"/>
          <w:sz w:val="32"/>
          <w:szCs w:val="32"/>
        </w:rPr>
        <w:t>，</w:t>
      </w:r>
      <w:r w:rsidRPr="00784650">
        <w:rPr>
          <w:rFonts w:ascii="仿宋" w:eastAsia="仿宋" w:hAnsi="仿宋" w:cs="黑体" w:hint="eastAsia"/>
          <w:sz w:val="32"/>
          <w:szCs w:val="32"/>
        </w:rPr>
        <w:t>绩效评价工作小组</w:t>
      </w:r>
      <w:r w:rsidR="00104580" w:rsidRPr="00784650">
        <w:rPr>
          <w:rFonts w:ascii="仿宋" w:eastAsia="仿宋" w:hAnsi="仿宋" w:cs="黑体"/>
          <w:sz w:val="32"/>
          <w:szCs w:val="32"/>
        </w:rPr>
        <w:t>对</w:t>
      </w:r>
      <w:r w:rsidR="00104580" w:rsidRPr="00784650">
        <w:rPr>
          <w:rFonts w:ascii="仿宋" w:eastAsia="仿宋" w:hAnsi="仿宋" w:cs="黑体" w:hint="eastAsia"/>
          <w:sz w:val="32"/>
          <w:szCs w:val="32"/>
        </w:rPr>
        <w:t>2018年</w:t>
      </w:r>
      <w:r w:rsidR="00DC7DD7" w:rsidRPr="00784650">
        <w:rPr>
          <w:rFonts w:ascii="仿宋" w:eastAsia="仿宋" w:hAnsi="仿宋" w:cs="黑体" w:hint="eastAsia"/>
          <w:sz w:val="32"/>
          <w:szCs w:val="32"/>
        </w:rPr>
        <w:t>农村电影放映工程相关工作进行梳理，相关账目进行核查，</w:t>
      </w:r>
      <w:r w:rsidR="00F12DEB" w:rsidRPr="00784650">
        <w:rPr>
          <w:rFonts w:ascii="仿宋" w:eastAsia="仿宋" w:hAnsi="仿宋" w:cs="黑体" w:hint="eastAsia"/>
          <w:sz w:val="32"/>
          <w:szCs w:val="32"/>
        </w:rPr>
        <w:t>相关人员</w:t>
      </w:r>
      <w:r w:rsidR="00F12DEB" w:rsidRPr="00784650">
        <w:rPr>
          <w:rFonts w:ascii="仿宋" w:eastAsia="仿宋" w:hAnsi="仿宋" w:cs="黑体"/>
          <w:sz w:val="32"/>
          <w:szCs w:val="32"/>
        </w:rPr>
        <w:t>进行询问，了解掌握</w:t>
      </w:r>
      <w:r w:rsidR="008D213B" w:rsidRPr="00784650">
        <w:rPr>
          <w:rFonts w:ascii="仿宋" w:eastAsia="仿宋" w:hAnsi="仿宋" w:cs="黑体" w:hint="eastAsia"/>
          <w:sz w:val="32"/>
          <w:szCs w:val="32"/>
        </w:rPr>
        <w:t>项目</w:t>
      </w:r>
      <w:r w:rsidR="008D213B" w:rsidRPr="00784650">
        <w:rPr>
          <w:rFonts w:ascii="仿宋" w:eastAsia="仿宋" w:hAnsi="仿宋" w:cs="黑体"/>
          <w:sz w:val="32"/>
          <w:szCs w:val="32"/>
        </w:rPr>
        <w:t>实施</w:t>
      </w:r>
      <w:r w:rsidR="008D213B" w:rsidRPr="00784650">
        <w:rPr>
          <w:rFonts w:ascii="仿宋" w:eastAsia="仿宋" w:hAnsi="仿宋" w:cs="黑体" w:hint="eastAsia"/>
          <w:sz w:val="32"/>
          <w:szCs w:val="32"/>
        </w:rPr>
        <w:t>情况</w:t>
      </w:r>
      <w:r w:rsidR="008D213B" w:rsidRPr="00784650">
        <w:rPr>
          <w:rFonts w:ascii="仿宋" w:eastAsia="仿宋" w:hAnsi="仿宋" w:cs="黑体"/>
          <w:sz w:val="32"/>
          <w:szCs w:val="32"/>
        </w:rPr>
        <w:t>，收集</w:t>
      </w:r>
      <w:r w:rsidR="008D213B" w:rsidRPr="00784650">
        <w:rPr>
          <w:rFonts w:ascii="仿宋" w:eastAsia="仿宋" w:hAnsi="仿宋" w:cs="黑体" w:hint="eastAsia"/>
          <w:sz w:val="32"/>
          <w:szCs w:val="32"/>
        </w:rPr>
        <w:t>相关</w:t>
      </w:r>
      <w:r w:rsidR="008D213B" w:rsidRPr="00784650">
        <w:rPr>
          <w:rFonts w:ascii="仿宋" w:eastAsia="仿宋" w:hAnsi="仿宋" w:cs="黑体"/>
          <w:sz w:val="32"/>
          <w:szCs w:val="32"/>
        </w:rPr>
        <w:t>数据</w:t>
      </w:r>
      <w:r w:rsidR="00F12DEB" w:rsidRPr="00784650">
        <w:rPr>
          <w:rFonts w:ascii="仿宋" w:eastAsia="仿宋" w:hAnsi="仿宋" w:cs="黑体"/>
          <w:sz w:val="32"/>
          <w:szCs w:val="32"/>
        </w:rPr>
        <w:t>资料，</w:t>
      </w:r>
      <w:r w:rsidR="008D213B" w:rsidRPr="00784650">
        <w:rPr>
          <w:rFonts w:ascii="仿宋" w:eastAsia="仿宋" w:hAnsi="仿宋" w:cs="黑体" w:hint="eastAsia"/>
          <w:sz w:val="32"/>
          <w:szCs w:val="32"/>
        </w:rPr>
        <w:t>并对</w:t>
      </w:r>
      <w:r w:rsidR="008D213B" w:rsidRPr="00784650">
        <w:rPr>
          <w:rFonts w:ascii="仿宋" w:eastAsia="仿宋" w:hAnsi="仿宋" w:cs="黑体"/>
          <w:sz w:val="32"/>
          <w:szCs w:val="32"/>
        </w:rPr>
        <w:t>资料</w:t>
      </w:r>
      <w:r w:rsidR="008D213B" w:rsidRPr="00784650">
        <w:rPr>
          <w:rFonts w:ascii="仿宋" w:eastAsia="仿宋" w:hAnsi="仿宋" w:cs="黑体" w:hint="eastAsia"/>
          <w:sz w:val="32"/>
          <w:szCs w:val="32"/>
        </w:rPr>
        <w:t>进行了认真的整理和分析，</w:t>
      </w:r>
      <w:r w:rsidR="00F12DEB" w:rsidRPr="00784650">
        <w:rPr>
          <w:rFonts w:ascii="仿宋" w:eastAsia="仿宋" w:hAnsi="仿宋" w:cs="黑体"/>
          <w:sz w:val="32"/>
          <w:szCs w:val="32"/>
        </w:rPr>
        <w:t>将</w:t>
      </w:r>
      <w:r w:rsidR="009D2EF2" w:rsidRPr="00784650">
        <w:rPr>
          <w:rFonts w:ascii="仿宋" w:eastAsia="仿宋" w:hAnsi="仿宋" w:cs="黑体" w:hint="eastAsia"/>
          <w:sz w:val="32"/>
          <w:szCs w:val="32"/>
        </w:rPr>
        <w:t>项目</w:t>
      </w:r>
      <w:r w:rsidR="00AA0B05" w:rsidRPr="00784650">
        <w:rPr>
          <w:rFonts w:ascii="仿宋" w:eastAsia="仿宋" w:hAnsi="仿宋" w:cs="黑体"/>
          <w:sz w:val="32"/>
          <w:szCs w:val="32"/>
        </w:rPr>
        <w:t>理清、</w:t>
      </w:r>
      <w:r w:rsidR="00F12DEB" w:rsidRPr="00784650">
        <w:rPr>
          <w:rFonts w:ascii="仿宋" w:eastAsia="仿宋" w:hAnsi="仿宋" w:cs="黑体" w:hint="eastAsia"/>
          <w:sz w:val="32"/>
          <w:szCs w:val="32"/>
        </w:rPr>
        <w:t>底数摸清、</w:t>
      </w:r>
      <w:r w:rsidR="00AA0B05" w:rsidRPr="00784650">
        <w:rPr>
          <w:rFonts w:ascii="仿宋" w:eastAsia="仿宋" w:hAnsi="仿宋" w:cs="黑体" w:hint="eastAsia"/>
          <w:sz w:val="32"/>
          <w:szCs w:val="32"/>
        </w:rPr>
        <w:t>账目查清</w:t>
      </w:r>
      <w:r w:rsidR="00655065" w:rsidRPr="00784650">
        <w:rPr>
          <w:rFonts w:ascii="仿宋" w:eastAsia="仿宋" w:hAnsi="仿宋" w:cs="黑体" w:hint="eastAsia"/>
          <w:sz w:val="32"/>
          <w:szCs w:val="32"/>
        </w:rPr>
        <w:t>。</w:t>
      </w:r>
    </w:p>
    <w:p w:rsidR="008D213B" w:rsidRPr="00784650" w:rsidRDefault="008D213B" w:rsidP="000D5F0C">
      <w:pPr>
        <w:pStyle w:val="a3"/>
        <w:numPr>
          <w:ilvl w:val="0"/>
          <w:numId w:val="5"/>
        </w:numPr>
        <w:spacing w:line="640" w:lineRule="exact"/>
        <w:ind w:firstLineChars="0"/>
        <w:rPr>
          <w:rFonts w:ascii="仿宋" w:eastAsia="仿宋" w:hAnsi="仿宋" w:cs="黑体"/>
          <w:b/>
          <w:sz w:val="32"/>
          <w:szCs w:val="32"/>
        </w:rPr>
      </w:pPr>
      <w:r w:rsidRPr="00784650">
        <w:rPr>
          <w:rFonts w:ascii="仿宋" w:eastAsia="仿宋" w:hAnsi="仿宋" w:cs="黑体" w:hint="eastAsia"/>
          <w:b/>
          <w:sz w:val="32"/>
          <w:szCs w:val="32"/>
        </w:rPr>
        <w:t>分析评价</w:t>
      </w:r>
    </w:p>
    <w:p w:rsidR="006339DF" w:rsidRPr="00784650" w:rsidRDefault="008D213B" w:rsidP="000D5F0C">
      <w:pPr>
        <w:spacing w:line="640" w:lineRule="exact"/>
        <w:ind w:firstLineChars="200" w:firstLine="640"/>
        <w:rPr>
          <w:rFonts w:ascii="仿宋" w:eastAsia="仿宋" w:hAnsi="仿宋" w:cs="黑体"/>
          <w:sz w:val="32"/>
          <w:szCs w:val="32"/>
        </w:rPr>
      </w:pPr>
      <w:r w:rsidRPr="00784650">
        <w:rPr>
          <w:rFonts w:ascii="仿宋" w:eastAsia="仿宋" w:hAnsi="仿宋" w:cs="黑体"/>
          <w:sz w:val="32"/>
          <w:szCs w:val="32"/>
        </w:rPr>
        <w:t>2019</w:t>
      </w:r>
      <w:r w:rsidRPr="00784650">
        <w:rPr>
          <w:rFonts w:ascii="仿宋" w:eastAsia="仿宋" w:hAnsi="仿宋" w:cs="黑体" w:hint="eastAsia"/>
          <w:sz w:val="32"/>
          <w:szCs w:val="32"/>
        </w:rPr>
        <w:t>年</w:t>
      </w:r>
      <w:r w:rsidR="0075560A" w:rsidRPr="00784650">
        <w:rPr>
          <w:rFonts w:ascii="仿宋" w:eastAsia="仿宋" w:hAnsi="仿宋" w:cs="黑体" w:hint="eastAsia"/>
          <w:sz w:val="32"/>
          <w:szCs w:val="32"/>
        </w:rPr>
        <w:t>4月2日</w:t>
      </w:r>
      <w:r w:rsidR="0075560A" w:rsidRPr="00784650">
        <w:rPr>
          <w:rFonts w:ascii="仿宋" w:eastAsia="仿宋" w:hAnsi="仿宋" w:cs="黑体"/>
          <w:sz w:val="32"/>
          <w:szCs w:val="32"/>
        </w:rPr>
        <w:t>至</w:t>
      </w:r>
      <w:r w:rsidR="0075560A" w:rsidRPr="00784650">
        <w:rPr>
          <w:rFonts w:ascii="仿宋" w:eastAsia="仿宋" w:hAnsi="仿宋" w:cs="黑体" w:hint="eastAsia"/>
          <w:sz w:val="32"/>
          <w:szCs w:val="32"/>
        </w:rPr>
        <w:t>4月</w:t>
      </w:r>
      <w:r w:rsidRPr="00784650">
        <w:rPr>
          <w:rFonts w:ascii="仿宋" w:eastAsia="仿宋" w:hAnsi="仿宋" w:cs="黑体" w:hint="eastAsia"/>
          <w:sz w:val="32"/>
          <w:szCs w:val="32"/>
        </w:rPr>
        <w:t>15</w:t>
      </w:r>
      <w:r w:rsidR="0075560A" w:rsidRPr="00784650">
        <w:rPr>
          <w:rFonts w:ascii="仿宋" w:eastAsia="仿宋" w:hAnsi="仿宋" w:cs="黑体" w:hint="eastAsia"/>
          <w:sz w:val="32"/>
          <w:szCs w:val="32"/>
        </w:rPr>
        <w:t>日</w:t>
      </w:r>
      <w:r w:rsidR="0075560A" w:rsidRPr="00784650">
        <w:rPr>
          <w:rFonts w:ascii="仿宋" w:eastAsia="仿宋" w:hAnsi="仿宋" w:cs="黑体"/>
          <w:sz w:val="32"/>
          <w:szCs w:val="32"/>
        </w:rPr>
        <w:t>，</w:t>
      </w:r>
      <w:r w:rsidR="00722303" w:rsidRPr="00784650">
        <w:rPr>
          <w:rFonts w:ascii="仿宋" w:eastAsia="仿宋" w:hAnsi="仿宋" w:cs="黑体" w:hint="eastAsia"/>
          <w:sz w:val="32"/>
          <w:szCs w:val="32"/>
        </w:rPr>
        <w:t>绩效</w:t>
      </w:r>
      <w:r w:rsidRPr="00784650">
        <w:rPr>
          <w:rFonts w:ascii="仿宋" w:eastAsia="仿宋" w:hAnsi="仿宋" w:cs="黑体" w:hint="eastAsia"/>
          <w:sz w:val="32"/>
          <w:szCs w:val="32"/>
        </w:rPr>
        <w:t>评价</w:t>
      </w:r>
      <w:r w:rsidR="00722303" w:rsidRPr="00784650">
        <w:rPr>
          <w:rFonts w:ascii="仿宋" w:eastAsia="仿宋" w:hAnsi="仿宋" w:cs="黑体" w:hint="eastAsia"/>
          <w:sz w:val="32"/>
          <w:szCs w:val="32"/>
        </w:rPr>
        <w:t>工作</w:t>
      </w:r>
      <w:r w:rsidRPr="00784650">
        <w:rPr>
          <w:rFonts w:ascii="仿宋" w:eastAsia="仿宋" w:hAnsi="仿宋" w:cs="黑体" w:hint="eastAsia"/>
          <w:sz w:val="32"/>
          <w:szCs w:val="32"/>
        </w:rPr>
        <w:t>小组</w:t>
      </w:r>
      <w:r w:rsidR="0075560A" w:rsidRPr="00784650">
        <w:rPr>
          <w:rFonts w:ascii="仿宋" w:eastAsia="仿宋" w:hAnsi="仿宋" w:cs="黑体" w:hint="eastAsia"/>
          <w:sz w:val="32"/>
          <w:szCs w:val="32"/>
        </w:rPr>
        <w:t>依据</w:t>
      </w:r>
      <w:r w:rsidRPr="00784650">
        <w:rPr>
          <w:rFonts w:ascii="仿宋" w:eastAsia="仿宋" w:hAnsi="仿宋" w:cs="黑体" w:hint="eastAsia"/>
          <w:sz w:val="32"/>
          <w:szCs w:val="32"/>
        </w:rPr>
        <w:t>自评</w:t>
      </w:r>
      <w:r w:rsidRPr="00784650">
        <w:rPr>
          <w:rFonts w:ascii="仿宋" w:eastAsia="仿宋" w:hAnsi="仿宋" w:cs="黑体"/>
          <w:sz w:val="32"/>
          <w:szCs w:val="32"/>
        </w:rPr>
        <w:t>工作</w:t>
      </w:r>
      <w:r w:rsidR="0075560A" w:rsidRPr="00784650">
        <w:rPr>
          <w:rFonts w:ascii="仿宋" w:eastAsia="仿宋" w:hAnsi="仿宋" w:cs="黑体" w:hint="eastAsia"/>
          <w:sz w:val="32"/>
          <w:szCs w:val="32"/>
        </w:rPr>
        <w:t>实施过程中掌握的</w:t>
      </w:r>
      <w:r w:rsidR="00E632B8" w:rsidRPr="00784650">
        <w:rPr>
          <w:rFonts w:ascii="仿宋" w:eastAsia="仿宋" w:hAnsi="仿宋" w:cs="黑体" w:hint="eastAsia"/>
          <w:sz w:val="32"/>
          <w:szCs w:val="32"/>
        </w:rPr>
        <w:t>农村电影公益放映绩效</w:t>
      </w:r>
      <w:r w:rsidR="00357031" w:rsidRPr="00784650">
        <w:rPr>
          <w:rFonts w:ascii="仿宋" w:eastAsia="仿宋" w:hAnsi="仿宋" w:cs="黑体" w:hint="eastAsia"/>
          <w:sz w:val="32"/>
          <w:szCs w:val="32"/>
        </w:rPr>
        <w:t>相关资料</w:t>
      </w:r>
      <w:r w:rsidR="00E632B8" w:rsidRPr="00784650">
        <w:rPr>
          <w:rFonts w:ascii="仿宋" w:eastAsia="仿宋" w:hAnsi="仿宋" w:cs="黑体" w:hint="eastAsia"/>
          <w:sz w:val="32"/>
          <w:szCs w:val="32"/>
        </w:rPr>
        <w:t>，</w:t>
      </w:r>
      <w:r w:rsidR="00E632B8" w:rsidRPr="00784650">
        <w:rPr>
          <w:rFonts w:ascii="仿宋" w:eastAsia="仿宋" w:hAnsi="仿宋" w:cs="黑体"/>
          <w:sz w:val="32"/>
          <w:szCs w:val="32"/>
        </w:rPr>
        <w:t>对照</w:t>
      </w:r>
      <w:r w:rsidR="004C63A0" w:rsidRPr="00784650">
        <w:rPr>
          <w:rFonts w:ascii="仿宋" w:eastAsia="仿宋" w:hAnsi="仿宋" w:cs="黑体"/>
          <w:sz w:val="32"/>
          <w:szCs w:val="32"/>
        </w:rPr>
        <w:t>评价指标，逐项</w:t>
      </w:r>
      <w:r w:rsidRPr="00784650">
        <w:rPr>
          <w:rFonts w:ascii="仿宋" w:eastAsia="仿宋" w:hAnsi="仿宋" w:cs="黑体"/>
          <w:sz w:val="32"/>
          <w:szCs w:val="32"/>
        </w:rPr>
        <w:t>进行分析</w:t>
      </w:r>
      <w:r w:rsidRPr="00784650">
        <w:rPr>
          <w:rFonts w:ascii="仿宋" w:eastAsia="仿宋" w:hAnsi="仿宋" w:cs="黑体" w:hint="eastAsia"/>
          <w:sz w:val="32"/>
          <w:szCs w:val="32"/>
        </w:rPr>
        <w:t>打分</w:t>
      </w:r>
      <w:r w:rsidRPr="00784650">
        <w:rPr>
          <w:rFonts w:ascii="仿宋" w:eastAsia="仿宋" w:hAnsi="仿宋" w:cs="黑体"/>
          <w:sz w:val="32"/>
          <w:szCs w:val="32"/>
        </w:rPr>
        <w:t>，真</w:t>
      </w:r>
      <w:r w:rsidRPr="00784650">
        <w:rPr>
          <w:rFonts w:ascii="仿宋" w:eastAsia="仿宋" w:hAnsi="仿宋" w:cs="黑体" w:hint="eastAsia"/>
          <w:sz w:val="32"/>
          <w:szCs w:val="32"/>
        </w:rPr>
        <w:t>实</w:t>
      </w:r>
      <w:r w:rsidRPr="00784650">
        <w:rPr>
          <w:rFonts w:ascii="仿宋" w:eastAsia="仿宋" w:hAnsi="仿宋" w:cs="黑体"/>
          <w:sz w:val="32"/>
          <w:szCs w:val="32"/>
        </w:rPr>
        <w:t>客观</w:t>
      </w:r>
      <w:r w:rsidR="00722303" w:rsidRPr="00784650">
        <w:rPr>
          <w:rFonts w:ascii="仿宋" w:eastAsia="仿宋" w:hAnsi="仿宋" w:cs="黑体" w:hint="eastAsia"/>
          <w:sz w:val="32"/>
          <w:szCs w:val="32"/>
        </w:rPr>
        <w:t>的</w:t>
      </w:r>
      <w:r w:rsidRPr="00784650">
        <w:rPr>
          <w:rFonts w:ascii="仿宋" w:eastAsia="仿宋" w:hAnsi="仿宋" w:cs="黑体" w:hint="eastAsia"/>
          <w:sz w:val="32"/>
          <w:szCs w:val="32"/>
        </w:rPr>
        <w:t>对项目进行了评价，形成了评价结论，</w:t>
      </w:r>
      <w:r w:rsidRPr="00784650">
        <w:rPr>
          <w:rFonts w:ascii="仿宋" w:eastAsia="仿宋" w:hAnsi="仿宋" w:cs="黑体"/>
          <w:sz w:val="32"/>
          <w:szCs w:val="32"/>
        </w:rPr>
        <w:t>撰写了评价报告</w:t>
      </w:r>
      <w:r w:rsidRPr="00784650">
        <w:rPr>
          <w:rFonts w:ascii="仿宋" w:eastAsia="仿宋" w:hAnsi="仿宋" w:cs="黑体" w:hint="eastAsia"/>
          <w:sz w:val="32"/>
          <w:szCs w:val="32"/>
        </w:rPr>
        <w:t>。</w:t>
      </w:r>
    </w:p>
    <w:p w:rsidR="00461447" w:rsidRPr="00784650" w:rsidRDefault="00461447" w:rsidP="000D5F0C">
      <w:pPr>
        <w:pStyle w:val="2"/>
        <w:spacing w:line="640" w:lineRule="exact"/>
      </w:pPr>
      <w:bookmarkStart w:id="5" w:name="_Toc6331733"/>
      <w:r w:rsidRPr="00784650">
        <w:rPr>
          <w:rFonts w:hint="eastAsia"/>
        </w:rPr>
        <w:t>二、</w:t>
      </w:r>
      <w:r w:rsidRPr="00784650">
        <w:t>项目概况和资金使用管理情况</w:t>
      </w:r>
      <w:bookmarkEnd w:id="5"/>
    </w:p>
    <w:p w:rsidR="008604F3" w:rsidRPr="00784650" w:rsidRDefault="00CF05FF" w:rsidP="000D5F0C">
      <w:pPr>
        <w:pStyle w:val="2"/>
        <w:spacing w:line="640" w:lineRule="exact"/>
        <w:rPr>
          <w:rFonts w:ascii="楷体" w:eastAsia="楷体" w:hAnsi="楷体"/>
        </w:rPr>
      </w:pPr>
      <w:bookmarkStart w:id="6" w:name="_Toc6331734"/>
      <w:r w:rsidRPr="00784650">
        <w:rPr>
          <w:rFonts w:ascii="楷体" w:eastAsia="楷体" w:hAnsi="楷体" w:cs="黑体" w:hint="eastAsia"/>
        </w:rPr>
        <w:t>（一）项目概况</w:t>
      </w:r>
      <w:bookmarkEnd w:id="6"/>
    </w:p>
    <w:p w:rsidR="00471F06" w:rsidRPr="00784650" w:rsidRDefault="009E0884"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农村电影公益放映工程是党和国家实施文化惠民系列工程之一，</w:t>
      </w:r>
      <w:r w:rsidR="00D24B6C" w:rsidRPr="00784650">
        <w:rPr>
          <w:rFonts w:ascii="仿宋" w:eastAsia="仿宋" w:hAnsi="仿宋" w:hint="eastAsia"/>
          <w:sz w:val="32"/>
          <w:szCs w:val="32"/>
        </w:rPr>
        <w:t>依据《国务院办公厅转发广电总局等部门关于做好农村电影工作意见的通知》（国办发</w:t>
      </w:r>
      <w:r w:rsidR="003308E2" w:rsidRPr="00784650">
        <w:rPr>
          <w:rFonts w:ascii="仿宋" w:eastAsia="仿宋" w:hAnsi="仿宋" w:hint="eastAsia"/>
          <w:sz w:val="32"/>
          <w:szCs w:val="32"/>
        </w:rPr>
        <w:t>〔2007〕</w:t>
      </w:r>
      <w:r w:rsidR="00D24B6C" w:rsidRPr="00784650">
        <w:rPr>
          <w:rFonts w:ascii="仿宋" w:eastAsia="仿宋" w:hAnsi="仿宋" w:hint="eastAsia"/>
          <w:sz w:val="32"/>
          <w:szCs w:val="32"/>
        </w:rPr>
        <w:t>38号）、《财政部 广电总局关于</w:t>
      </w:r>
      <w:r w:rsidR="003308E2" w:rsidRPr="00784650">
        <w:rPr>
          <w:rFonts w:ascii="仿宋" w:eastAsia="仿宋" w:hAnsi="仿宋" w:hint="eastAsia"/>
          <w:sz w:val="32"/>
          <w:szCs w:val="32"/>
        </w:rPr>
        <w:t>印发〈农村电影公益放映场次补贴专项资金管理办法〉的通知》（</w:t>
      </w:r>
      <w:proofErr w:type="gramStart"/>
      <w:r w:rsidR="003308E2" w:rsidRPr="00784650">
        <w:rPr>
          <w:rFonts w:ascii="仿宋" w:eastAsia="仿宋" w:hAnsi="仿宋" w:hint="eastAsia"/>
          <w:sz w:val="32"/>
          <w:szCs w:val="32"/>
        </w:rPr>
        <w:t>财教〔2008〕</w:t>
      </w:r>
      <w:proofErr w:type="gramEnd"/>
      <w:r w:rsidR="00D24B6C" w:rsidRPr="00784650">
        <w:rPr>
          <w:rFonts w:ascii="仿宋" w:eastAsia="仿宋" w:hAnsi="仿宋" w:hint="eastAsia"/>
          <w:sz w:val="32"/>
          <w:szCs w:val="32"/>
        </w:rPr>
        <w:t>135号）、</w:t>
      </w:r>
      <w:r w:rsidR="00D24B6C" w:rsidRPr="00784650">
        <w:rPr>
          <w:rFonts w:ascii="仿宋" w:eastAsia="仿宋" w:hAnsi="仿宋"/>
          <w:sz w:val="32"/>
          <w:szCs w:val="32"/>
        </w:rPr>
        <w:t>《国务院办公厅关于促进电影产业繁荣发展的指导意见》</w:t>
      </w:r>
      <w:r w:rsidR="00D24B6C" w:rsidRPr="00784650">
        <w:rPr>
          <w:rFonts w:ascii="仿宋" w:eastAsia="仿宋" w:hAnsi="仿宋" w:hint="eastAsia"/>
          <w:sz w:val="32"/>
          <w:szCs w:val="32"/>
        </w:rPr>
        <w:t>（国</w:t>
      </w:r>
      <w:r w:rsidR="00D24B6C" w:rsidRPr="00784650">
        <w:rPr>
          <w:rFonts w:ascii="仿宋" w:eastAsia="仿宋" w:hAnsi="仿宋"/>
          <w:sz w:val="32"/>
          <w:szCs w:val="32"/>
        </w:rPr>
        <w:t>办发</w:t>
      </w:r>
      <w:r w:rsidR="003308E2" w:rsidRPr="00784650">
        <w:rPr>
          <w:rFonts w:ascii="仿宋" w:eastAsia="仿宋" w:hAnsi="仿宋" w:hint="eastAsia"/>
          <w:sz w:val="32"/>
          <w:szCs w:val="32"/>
        </w:rPr>
        <w:t>〔20</w:t>
      </w:r>
      <w:r w:rsidR="003308E2" w:rsidRPr="00784650">
        <w:rPr>
          <w:rFonts w:ascii="仿宋" w:eastAsia="仿宋" w:hAnsi="仿宋"/>
          <w:sz w:val="32"/>
          <w:szCs w:val="32"/>
        </w:rPr>
        <w:t>10</w:t>
      </w:r>
      <w:r w:rsidR="003308E2" w:rsidRPr="00784650">
        <w:rPr>
          <w:rFonts w:ascii="仿宋" w:eastAsia="仿宋" w:hAnsi="仿宋" w:hint="eastAsia"/>
          <w:sz w:val="32"/>
          <w:szCs w:val="32"/>
        </w:rPr>
        <w:t>〕</w:t>
      </w:r>
      <w:r w:rsidR="00D24B6C" w:rsidRPr="00784650">
        <w:rPr>
          <w:rFonts w:ascii="仿宋" w:eastAsia="仿宋" w:hAnsi="仿宋"/>
          <w:sz w:val="32"/>
          <w:szCs w:val="32"/>
        </w:rPr>
        <w:t>9</w:t>
      </w:r>
      <w:r w:rsidR="00D24B6C" w:rsidRPr="00784650">
        <w:rPr>
          <w:rFonts w:ascii="仿宋" w:eastAsia="仿宋" w:hAnsi="仿宋" w:hint="eastAsia"/>
          <w:sz w:val="32"/>
          <w:szCs w:val="32"/>
        </w:rPr>
        <w:t>号）和</w:t>
      </w:r>
      <w:r w:rsidR="00D24B6C" w:rsidRPr="00784650">
        <w:rPr>
          <w:rFonts w:ascii="仿宋" w:eastAsia="仿宋" w:hAnsi="仿宋"/>
          <w:sz w:val="32"/>
          <w:szCs w:val="32"/>
        </w:rPr>
        <w:t>《电影产业促进法》等法规和文件</w:t>
      </w:r>
      <w:r w:rsidR="00D24B6C" w:rsidRPr="00784650">
        <w:rPr>
          <w:rFonts w:ascii="仿宋" w:eastAsia="仿宋" w:hAnsi="仿宋" w:hint="eastAsia"/>
          <w:sz w:val="32"/>
          <w:szCs w:val="32"/>
        </w:rPr>
        <w:t>精神，按照“企业经营、市场运作、政府购买、群众受惠”的农村电影发展原则，围绕“每村每月一场”放映任务，保障农民群众看到、</w:t>
      </w:r>
      <w:r w:rsidR="00D24B6C" w:rsidRPr="00784650">
        <w:rPr>
          <w:rFonts w:ascii="仿宋" w:eastAsia="仿宋" w:hAnsi="仿宋" w:hint="eastAsia"/>
          <w:sz w:val="32"/>
          <w:szCs w:val="32"/>
        </w:rPr>
        <w:lastRenderedPageBreak/>
        <w:t>看好电影。</w:t>
      </w:r>
    </w:p>
    <w:p w:rsidR="009E0884" w:rsidRPr="00784650" w:rsidRDefault="009E0884"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甘肃省</w:t>
      </w:r>
      <w:r w:rsidRPr="00784650">
        <w:rPr>
          <w:rFonts w:ascii="仿宋" w:eastAsia="仿宋" w:hAnsi="仿宋"/>
          <w:sz w:val="32"/>
          <w:szCs w:val="32"/>
        </w:rPr>
        <w:t>农村电影公益放映工作，由我局委托</w:t>
      </w:r>
      <w:r w:rsidRPr="00784650">
        <w:rPr>
          <w:rFonts w:ascii="仿宋" w:eastAsia="仿宋" w:hAnsi="仿宋" w:hint="eastAsia"/>
          <w:sz w:val="32"/>
          <w:szCs w:val="32"/>
        </w:rPr>
        <w:t>飞天农村数字电影院线有限公司经营</w:t>
      </w:r>
      <w:r w:rsidR="00471F06" w:rsidRPr="00784650">
        <w:rPr>
          <w:rFonts w:ascii="仿宋" w:eastAsia="仿宋" w:hAnsi="仿宋" w:hint="eastAsia"/>
          <w:sz w:val="32"/>
          <w:szCs w:val="32"/>
        </w:rPr>
        <w:t>，院</w:t>
      </w:r>
      <w:proofErr w:type="gramStart"/>
      <w:r w:rsidR="00471F06" w:rsidRPr="00784650">
        <w:rPr>
          <w:rFonts w:ascii="仿宋" w:eastAsia="仿宋" w:hAnsi="仿宋" w:hint="eastAsia"/>
          <w:sz w:val="32"/>
          <w:szCs w:val="32"/>
        </w:rPr>
        <w:t>线公司</w:t>
      </w:r>
      <w:proofErr w:type="gramEnd"/>
      <w:r w:rsidR="00471F06" w:rsidRPr="00784650">
        <w:rPr>
          <w:rFonts w:ascii="仿宋" w:eastAsia="仿宋" w:hAnsi="仿宋" w:hint="eastAsia"/>
          <w:sz w:val="32"/>
          <w:szCs w:val="32"/>
        </w:rPr>
        <w:t>与896个农村放映队签订</w:t>
      </w:r>
      <w:r w:rsidR="00471F06" w:rsidRPr="00784650">
        <w:rPr>
          <w:rFonts w:ascii="仿宋" w:eastAsia="仿宋" w:hAnsi="仿宋"/>
          <w:sz w:val="32"/>
          <w:szCs w:val="32"/>
        </w:rPr>
        <w:t>放映协议。放映</w:t>
      </w:r>
      <w:r w:rsidR="00471F06" w:rsidRPr="00784650">
        <w:rPr>
          <w:rFonts w:ascii="仿宋" w:eastAsia="仿宋" w:hAnsi="仿宋" w:hint="eastAsia"/>
          <w:sz w:val="32"/>
          <w:szCs w:val="32"/>
        </w:rPr>
        <w:t>影片</w:t>
      </w:r>
      <w:proofErr w:type="gramStart"/>
      <w:r w:rsidR="00471F06" w:rsidRPr="00784650">
        <w:rPr>
          <w:rFonts w:ascii="仿宋" w:eastAsia="仿宋" w:hAnsi="仿宋"/>
          <w:sz w:val="32"/>
          <w:szCs w:val="32"/>
        </w:rPr>
        <w:t>场次主要</w:t>
      </w:r>
      <w:proofErr w:type="gramEnd"/>
      <w:r w:rsidR="00471F06" w:rsidRPr="00784650">
        <w:rPr>
          <w:rFonts w:ascii="仿宋" w:eastAsia="仿宋" w:hAnsi="仿宋"/>
          <w:sz w:val="32"/>
          <w:szCs w:val="32"/>
        </w:rPr>
        <w:t>通过</w:t>
      </w:r>
      <w:r w:rsidR="00471F06" w:rsidRPr="00784650">
        <w:rPr>
          <w:rFonts w:ascii="仿宋" w:eastAsia="仿宋" w:hAnsi="仿宋" w:hint="eastAsia"/>
          <w:sz w:val="32"/>
          <w:szCs w:val="32"/>
        </w:rPr>
        <w:t>GPS/GPRS远程</w:t>
      </w:r>
      <w:r w:rsidR="00471F06" w:rsidRPr="00784650">
        <w:rPr>
          <w:rFonts w:ascii="仿宋" w:eastAsia="仿宋" w:hAnsi="仿宋"/>
          <w:sz w:val="32"/>
          <w:szCs w:val="32"/>
        </w:rPr>
        <w:t>监控及放映回执单确认，院</w:t>
      </w:r>
      <w:proofErr w:type="gramStart"/>
      <w:r w:rsidR="00471F06" w:rsidRPr="00784650">
        <w:rPr>
          <w:rFonts w:ascii="仿宋" w:eastAsia="仿宋" w:hAnsi="仿宋"/>
          <w:sz w:val="32"/>
          <w:szCs w:val="32"/>
        </w:rPr>
        <w:t>线公司</w:t>
      </w:r>
      <w:proofErr w:type="gramEnd"/>
      <w:r w:rsidR="00471F06" w:rsidRPr="00784650">
        <w:rPr>
          <w:rFonts w:ascii="仿宋" w:eastAsia="仿宋" w:hAnsi="仿宋"/>
          <w:sz w:val="32"/>
          <w:szCs w:val="32"/>
        </w:rPr>
        <w:t>每月向甘肃省农村电影放映工程小组</w:t>
      </w:r>
      <w:r w:rsidR="00471F06" w:rsidRPr="00784650">
        <w:rPr>
          <w:rFonts w:ascii="仿宋" w:eastAsia="仿宋" w:hAnsi="仿宋" w:hint="eastAsia"/>
          <w:sz w:val="32"/>
          <w:szCs w:val="32"/>
        </w:rPr>
        <w:t>办公室</w:t>
      </w:r>
      <w:r w:rsidR="00471F06" w:rsidRPr="00784650">
        <w:rPr>
          <w:rFonts w:ascii="仿宋" w:eastAsia="仿宋" w:hAnsi="仿宋"/>
          <w:sz w:val="32"/>
          <w:szCs w:val="32"/>
        </w:rPr>
        <w:t>上报放映场次报表，</w:t>
      </w:r>
      <w:r w:rsidR="00471F06" w:rsidRPr="00784650">
        <w:rPr>
          <w:rFonts w:ascii="仿宋" w:eastAsia="仿宋" w:hAnsi="仿宋" w:hint="eastAsia"/>
          <w:sz w:val="32"/>
          <w:szCs w:val="32"/>
        </w:rPr>
        <w:t>甘肃省农村电影放映工程小组办公室依据</w:t>
      </w:r>
      <w:r w:rsidR="00471F06" w:rsidRPr="00784650">
        <w:rPr>
          <w:rFonts w:ascii="仿宋" w:eastAsia="仿宋" w:hAnsi="仿宋"/>
          <w:sz w:val="32"/>
          <w:szCs w:val="32"/>
        </w:rPr>
        <w:t>报表数据向省财政厅申请放映补贴，放映补贴由中央财政负担</w:t>
      </w:r>
      <w:r w:rsidR="00471F06" w:rsidRPr="00784650">
        <w:rPr>
          <w:rFonts w:ascii="仿宋" w:eastAsia="仿宋" w:hAnsi="仿宋" w:hint="eastAsia"/>
          <w:sz w:val="32"/>
          <w:szCs w:val="32"/>
        </w:rPr>
        <w:t>80</w:t>
      </w:r>
      <w:r w:rsidR="00471F06" w:rsidRPr="00784650">
        <w:rPr>
          <w:rFonts w:ascii="仿宋" w:eastAsia="仿宋" w:hAnsi="仿宋"/>
          <w:sz w:val="32"/>
          <w:szCs w:val="32"/>
        </w:rPr>
        <w:t>%，省财政负担</w:t>
      </w:r>
      <w:r w:rsidR="00471F06" w:rsidRPr="00784650">
        <w:rPr>
          <w:rFonts w:ascii="仿宋" w:eastAsia="仿宋" w:hAnsi="仿宋" w:hint="eastAsia"/>
          <w:sz w:val="32"/>
          <w:szCs w:val="32"/>
        </w:rPr>
        <w:t>20</w:t>
      </w:r>
      <w:r w:rsidR="00471F06" w:rsidRPr="00784650">
        <w:rPr>
          <w:rFonts w:ascii="仿宋" w:eastAsia="仿宋" w:hAnsi="仿宋"/>
          <w:sz w:val="32"/>
          <w:szCs w:val="32"/>
        </w:rPr>
        <w:t>%。</w:t>
      </w:r>
    </w:p>
    <w:p w:rsidR="00471F06" w:rsidRPr="00784650" w:rsidRDefault="00471F06"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项目资金</w:t>
      </w:r>
      <w:r w:rsidRPr="00784650">
        <w:rPr>
          <w:rFonts w:ascii="仿宋" w:eastAsia="仿宋" w:hAnsi="仿宋"/>
          <w:sz w:val="32"/>
          <w:szCs w:val="32"/>
        </w:rPr>
        <w:t>根据“一</w:t>
      </w:r>
      <w:r w:rsidRPr="00784650">
        <w:rPr>
          <w:rFonts w:ascii="仿宋" w:eastAsia="仿宋" w:hAnsi="仿宋" w:hint="eastAsia"/>
          <w:sz w:val="32"/>
          <w:szCs w:val="32"/>
        </w:rPr>
        <w:t>村</w:t>
      </w:r>
      <w:r w:rsidRPr="00784650">
        <w:rPr>
          <w:rFonts w:ascii="仿宋" w:eastAsia="仿宋" w:hAnsi="仿宋"/>
          <w:sz w:val="32"/>
          <w:szCs w:val="32"/>
        </w:rPr>
        <w:t>一月一场”公益电影目标，按照每场不低于</w:t>
      </w:r>
      <w:r w:rsidRPr="00784650">
        <w:rPr>
          <w:rFonts w:ascii="仿宋" w:eastAsia="仿宋" w:hAnsi="仿宋" w:hint="eastAsia"/>
          <w:sz w:val="32"/>
          <w:szCs w:val="32"/>
        </w:rPr>
        <w:t>200元的</w:t>
      </w:r>
      <w:r w:rsidRPr="00784650">
        <w:rPr>
          <w:rFonts w:ascii="仿宋" w:eastAsia="仿宋" w:hAnsi="仿宋"/>
          <w:sz w:val="32"/>
          <w:szCs w:val="32"/>
        </w:rPr>
        <w:t>标准对农村电影公益放映给予场次补贴</w:t>
      </w:r>
      <w:r w:rsidRPr="00784650">
        <w:rPr>
          <w:rFonts w:ascii="仿宋" w:eastAsia="仿宋" w:hAnsi="仿宋" w:hint="eastAsia"/>
          <w:sz w:val="32"/>
          <w:szCs w:val="32"/>
        </w:rPr>
        <w:t>。专项</w:t>
      </w:r>
      <w:r w:rsidRPr="00784650">
        <w:rPr>
          <w:rFonts w:ascii="仿宋" w:eastAsia="仿宋" w:hAnsi="仿宋"/>
          <w:sz w:val="32"/>
          <w:szCs w:val="32"/>
        </w:rPr>
        <w:t>资金补助标准：</w:t>
      </w:r>
      <w:r w:rsidRPr="00784650">
        <w:rPr>
          <w:rFonts w:ascii="仿宋" w:eastAsia="仿宋" w:hAnsi="仿宋" w:hint="eastAsia"/>
          <w:sz w:val="32"/>
          <w:szCs w:val="32"/>
        </w:rPr>
        <w:t>1</w:t>
      </w:r>
      <w:r w:rsidRPr="00784650">
        <w:rPr>
          <w:rFonts w:ascii="仿宋" w:eastAsia="仿宋" w:hAnsi="仿宋"/>
          <w:sz w:val="32"/>
          <w:szCs w:val="32"/>
        </w:rPr>
        <w:t>.</w:t>
      </w:r>
      <w:r w:rsidR="008604F3" w:rsidRPr="00784650">
        <w:rPr>
          <w:rFonts w:ascii="仿宋" w:eastAsia="仿宋" w:hAnsi="仿宋" w:hint="eastAsia"/>
          <w:sz w:val="32"/>
          <w:szCs w:val="32"/>
        </w:rPr>
        <w:t>放映员</w:t>
      </w:r>
      <w:r w:rsidR="008604F3" w:rsidRPr="00784650">
        <w:rPr>
          <w:rFonts w:ascii="仿宋" w:eastAsia="仿宋" w:hAnsi="仿宋"/>
          <w:sz w:val="32"/>
          <w:szCs w:val="32"/>
        </w:rPr>
        <w:t>劳务补贴：平均每场</w:t>
      </w:r>
      <w:r w:rsidR="008604F3" w:rsidRPr="00784650">
        <w:rPr>
          <w:rFonts w:ascii="仿宋" w:eastAsia="仿宋" w:hAnsi="仿宋" w:hint="eastAsia"/>
          <w:sz w:val="32"/>
          <w:szCs w:val="32"/>
        </w:rPr>
        <w:t>112元</w:t>
      </w:r>
      <w:r w:rsidR="008604F3" w:rsidRPr="00784650">
        <w:rPr>
          <w:rFonts w:ascii="仿宋" w:eastAsia="仿宋" w:hAnsi="仿宋"/>
          <w:sz w:val="32"/>
          <w:szCs w:val="32"/>
        </w:rPr>
        <w:t>；</w:t>
      </w:r>
      <w:r w:rsidR="008604F3" w:rsidRPr="00784650">
        <w:rPr>
          <w:rFonts w:ascii="仿宋" w:eastAsia="仿宋" w:hAnsi="仿宋" w:hint="eastAsia"/>
          <w:sz w:val="32"/>
          <w:szCs w:val="32"/>
        </w:rPr>
        <w:t>2.放映</w:t>
      </w:r>
      <w:r w:rsidR="008604F3" w:rsidRPr="00784650">
        <w:rPr>
          <w:rFonts w:ascii="仿宋" w:eastAsia="仿宋" w:hAnsi="仿宋"/>
          <w:sz w:val="32"/>
          <w:szCs w:val="32"/>
        </w:rPr>
        <w:t>员保险费：每场</w:t>
      </w:r>
      <w:r w:rsidR="008604F3" w:rsidRPr="00784650">
        <w:rPr>
          <w:rFonts w:ascii="仿宋" w:eastAsia="仿宋" w:hAnsi="仿宋" w:hint="eastAsia"/>
          <w:sz w:val="32"/>
          <w:szCs w:val="32"/>
        </w:rPr>
        <w:t>2元</w:t>
      </w:r>
      <w:r w:rsidR="008604F3" w:rsidRPr="00784650">
        <w:rPr>
          <w:rFonts w:ascii="仿宋" w:eastAsia="仿宋" w:hAnsi="仿宋"/>
          <w:sz w:val="32"/>
          <w:szCs w:val="32"/>
        </w:rPr>
        <w:t>；</w:t>
      </w:r>
      <w:r w:rsidR="008604F3" w:rsidRPr="00784650">
        <w:rPr>
          <w:rFonts w:ascii="仿宋" w:eastAsia="仿宋" w:hAnsi="仿宋" w:hint="eastAsia"/>
          <w:sz w:val="32"/>
          <w:szCs w:val="32"/>
        </w:rPr>
        <w:t>3.购买影片费</w:t>
      </w:r>
      <w:r w:rsidR="008604F3" w:rsidRPr="00784650">
        <w:rPr>
          <w:rFonts w:ascii="仿宋" w:eastAsia="仿宋" w:hAnsi="仿宋"/>
          <w:sz w:val="32"/>
          <w:szCs w:val="32"/>
        </w:rPr>
        <w:t>：每场</w:t>
      </w:r>
      <w:r w:rsidR="008604F3" w:rsidRPr="00784650">
        <w:rPr>
          <w:rFonts w:ascii="仿宋" w:eastAsia="仿宋" w:hAnsi="仿宋" w:hint="eastAsia"/>
          <w:sz w:val="32"/>
          <w:szCs w:val="32"/>
        </w:rPr>
        <w:t>14元</w:t>
      </w:r>
      <w:r w:rsidR="008604F3" w:rsidRPr="00784650">
        <w:rPr>
          <w:rFonts w:ascii="仿宋" w:eastAsia="仿宋" w:hAnsi="仿宋"/>
          <w:sz w:val="32"/>
          <w:szCs w:val="32"/>
        </w:rPr>
        <w:t>；</w:t>
      </w:r>
      <w:r w:rsidR="008604F3" w:rsidRPr="00784650">
        <w:rPr>
          <w:rFonts w:ascii="仿宋" w:eastAsia="仿宋" w:hAnsi="仿宋" w:hint="eastAsia"/>
          <w:sz w:val="32"/>
          <w:szCs w:val="32"/>
        </w:rPr>
        <w:t>4.农村</w:t>
      </w:r>
      <w:r w:rsidR="00AD2162" w:rsidRPr="00784650">
        <w:rPr>
          <w:rFonts w:ascii="仿宋" w:eastAsia="仿宋" w:hAnsi="仿宋"/>
          <w:sz w:val="32"/>
          <w:szCs w:val="32"/>
        </w:rPr>
        <w:t>电影工程可持续发展基金</w:t>
      </w:r>
      <w:r w:rsidR="00AD2162" w:rsidRPr="00784650">
        <w:rPr>
          <w:rFonts w:ascii="仿宋" w:eastAsia="仿宋" w:hAnsi="仿宋" w:hint="eastAsia"/>
          <w:sz w:val="32"/>
          <w:szCs w:val="32"/>
        </w:rPr>
        <w:t>：</w:t>
      </w:r>
      <w:r w:rsidR="008604F3" w:rsidRPr="00784650">
        <w:rPr>
          <w:rFonts w:ascii="仿宋" w:eastAsia="仿宋" w:hAnsi="仿宋"/>
          <w:sz w:val="32"/>
          <w:szCs w:val="32"/>
        </w:rPr>
        <w:t>每场</w:t>
      </w:r>
      <w:r w:rsidR="008604F3" w:rsidRPr="00784650">
        <w:rPr>
          <w:rFonts w:ascii="仿宋" w:eastAsia="仿宋" w:hAnsi="仿宋" w:hint="eastAsia"/>
          <w:sz w:val="32"/>
          <w:szCs w:val="32"/>
        </w:rPr>
        <w:t>32元</w:t>
      </w:r>
      <w:r w:rsidR="008604F3" w:rsidRPr="00784650">
        <w:rPr>
          <w:rFonts w:ascii="仿宋" w:eastAsia="仿宋" w:hAnsi="仿宋"/>
          <w:sz w:val="32"/>
          <w:szCs w:val="32"/>
        </w:rPr>
        <w:t>；</w:t>
      </w:r>
      <w:r w:rsidR="008604F3" w:rsidRPr="00784650">
        <w:rPr>
          <w:rFonts w:ascii="仿宋" w:eastAsia="仿宋" w:hAnsi="仿宋" w:hint="eastAsia"/>
          <w:sz w:val="32"/>
          <w:szCs w:val="32"/>
        </w:rPr>
        <w:t>5.院</w:t>
      </w:r>
      <w:proofErr w:type="gramStart"/>
      <w:r w:rsidR="008604F3" w:rsidRPr="00784650">
        <w:rPr>
          <w:rFonts w:ascii="仿宋" w:eastAsia="仿宋" w:hAnsi="仿宋" w:hint="eastAsia"/>
          <w:sz w:val="32"/>
          <w:szCs w:val="32"/>
        </w:rPr>
        <w:t>线</w:t>
      </w:r>
      <w:r w:rsidR="008604F3" w:rsidRPr="00784650">
        <w:rPr>
          <w:rFonts w:ascii="仿宋" w:eastAsia="仿宋" w:hAnsi="仿宋"/>
          <w:sz w:val="32"/>
          <w:szCs w:val="32"/>
        </w:rPr>
        <w:t>公司</w:t>
      </w:r>
      <w:proofErr w:type="gramEnd"/>
      <w:r w:rsidR="008604F3" w:rsidRPr="00784650">
        <w:rPr>
          <w:rFonts w:ascii="仿宋" w:eastAsia="仿宋" w:hAnsi="仿宋"/>
          <w:sz w:val="32"/>
          <w:szCs w:val="32"/>
        </w:rPr>
        <w:t>运营费：每场</w:t>
      </w:r>
      <w:r w:rsidR="008604F3" w:rsidRPr="00784650">
        <w:rPr>
          <w:rFonts w:ascii="仿宋" w:eastAsia="仿宋" w:hAnsi="仿宋" w:hint="eastAsia"/>
          <w:sz w:val="32"/>
          <w:szCs w:val="32"/>
        </w:rPr>
        <w:t>40元</w:t>
      </w:r>
      <w:r w:rsidR="008604F3" w:rsidRPr="00784650">
        <w:rPr>
          <w:rFonts w:ascii="仿宋" w:eastAsia="仿宋" w:hAnsi="仿宋"/>
          <w:sz w:val="32"/>
          <w:szCs w:val="32"/>
        </w:rPr>
        <w:t>。</w:t>
      </w:r>
    </w:p>
    <w:p w:rsidR="008777B3" w:rsidRPr="00784650" w:rsidRDefault="008777B3" w:rsidP="000D5F0C">
      <w:pPr>
        <w:pStyle w:val="2"/>
        <w:spacing w:line="640" w:lineRule="exact"/>
        <w:ind w:firstLine="567"/>
        <w:rPr>
          <w:rFonts w:ascii="楷体" w:eastAsia="楷体" w:hAnsi="楷体" w:cs="黑体"/>
        </w:rPr>
      </w:pPr>
      <w:bookmarkStart w:id="7" w:name="_Toc6331735"/>
      <w:r w:rsidRPr="00784650">
        <w:rPr>
          <w:rFonts w:ascii="楷体" w:eastAsia="楷体" w:hAnsi="楷体" w:cs="黑体" w:hint="eastAsia"/>
        </w:rPr>
        <w:t>（</w:t>
      </w:r>
      <w:r w:rsidRPr="00784650">
        <w:rPr>
          <w:rFonts w:ascii="楷体" w:eastAsia="楷体" w:hAnsi="楷体" w:cs="黑体"/>
        </w:rPr>
        <w:t>二）项目资金</w:t>
      </w:r>
      <w:r w:rsidR="00AB2CE6" w:rsidRPr="00784650">
        <w:rPr>
          <w:rFonts w:ascii="楷体" w:eastAsia="楷体" w:hAnsi="楷体" w:cs="黑体" w:hint="eastAsia"/>
        </w:rPr>
        <w:t>使用管理</w:t>
      </w:r>
      <w:r w:rsidR="00AB2CE6" w:rsidRPr="00784650">
        <w:rPr>
          <w:rFonts w:ascii="楷体" w:eastAsia="楷体" w:hAnsi="楷体" w:cs="黑体"/>
        </w:rPr>
        <w:t>情况</w:t>
      </w:r>
      <w:bookmarkEnd w:id="7"/>
    </w:p>
    <w:p w:rsidR="0042309C" w:rsidRPr="00784650" w:rsidRDefault="00C63E44"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2</w:t>
      </w:r>
      <w:r w:rsidRPr="00784650">
        <w:rPr>
          <w:rFonts w:ascii="仿宋" w:eastAsia="仿宋" w:hAnsi="仿宋"/>
          <w:sz w:val="32"/>
          <w:szCs w:val="32"/>
        </w:rPr>
        <w:t>018</w:t>
      </w:r>
      <w:r w:rsidRPr="00784650">
        <w:rPr>
          <w:rFonts w:ascii="仿宋" w:eastAsia="仿宋" w:hAnsi="仿宋" w:hint="eastAsia"/>
          <w:sz w:val="32"/>
          <w:szCs w:val="32"/>
        </w:rPr>
        <w:t>年</w:t>
      </w:r>
      <w:r w:rsidR="007A13C4" w:rsidRPr="00784650">
        <w:rPr>
          <w:rFonts w:ascii="仿宋" w:eastAsia="仿宋" w:hAnsi="仿宋" w:hint="eastAsia"/>
          <w:sz w:val="32"/>
          <w:szCs w:val="32"/>
        </w:rPr>
        <w:t>我省</w:t>
      </w:r>
      <w:r w:rsidR="0042309C" w:rsidRPr="00784650">
        <w:rPr>
          <w:rFonts w:ascii="仿宋" w:eastAsia="仿宋" w:hAnsi="仿宋"/>
          <w:sz w:val="32"/>
          <w:szCs w:val="32"/>
        </w:rPr>
        <w:t>农村电影公益放映</w:t>
      </w:r>
      <w:r w:rsidR="0042309C" w:rsidRPr="00784650">
        <w:rPr>
          <w:rFonts w:ascii="仿宋" w:eastAsia="仿宋" w:hAnsi="仿宋" w:hint="eastAsia"/>
          <w:sz w:val="32"/>
          <w:szCs w:val="32"/>
        </w:rPr>
        <w:t>工程</w:t>
      </w:r>
      <w:r w:rsidR="0042309C" w:rsidRPr="00784650">
        <w:rPr>
          <w:rFonts w:ascii="仿宋" w:eastAsia="仿宋" w:hAnsi="仿宋"/>
          <w:sz w:val="32"/>
          <w:szCs w:val="32"/>
        </w:rPr>
        <w:t>项目资金</w:t>
      </w:r>
      <w:r w:rsidR="0042309C" w:rsidRPr="00784650">
        <w:rPr>
          <w:rFonts w:ascii="仿宋" w:eastAsia="仿宋" w:hAnsi="仿宋" w:hint="eastAsia"/>
          <w:sz w:val="32"/>
          <w:szCs w:val="32"/>
        </w:rPr>
        <w:t>3988.84万元，其中中央财政</w:t>
      </w:r>
      <w:r w:rsidR="0042309C" w:rsidRPr="00784650">
        <w:rPr>
          <w:rFonts w:ascii="仿宋" w:eastAsia="仿宋" w:hAnsi="仿宋"/>
          <w:sz w:val="32"/>
          <w:szCs w:val="32"/>
        </w:rPr>
        <w:t>拨付</w:t>
      </w:r>
      <w:r w:rsidR="0042309C" w:rsidRPr="00784650">
        <w:rPr>
          <w:rFonts w:ascii="仿宋" w:eastAsia="仿宋" w:hAnsi="仿宋" w:hint="eastAsia"/>
          <w:sz w:val="32"/>
          <w:szCs w:val="32"/>
        </w:rPr>
        <w:t>资金 3021.84万元，省级财政</w:t>
      </w:r>
      <w:r w:rsidR="0042309C" w:rsidRPr="00784650">
        <w:rPr>
          <w:rFonts w:ascii="仿宋" w:eastAsia="仿宋" w:hAnsi="仿宋"/>
          <w:sz w:val="32"/>
          <w:szCs w:val="32"/>
        </w:rPr>
        <w:t>拨付</w:t>
      </w:r>
      <w:r w:rsidR="0042309C" w:rsidRPr="00784650">
        <w:rPr>
          <w:rFonts w:ascii="仿宋" w:eastAsia="仿宋" w:hAnsi="仿宋" w:hint="eastAsia"/>
          <w:sz w:val="32"/>
          <w:szCs w:val="32"/>
        </w:rPr>
        <w:t>资金 967万元。专项</w:t>
      </w:r>
      <w:r w:rsidR="0042309C" w:rsidRPr="00784650">
        <w:rPr>
          <w:rFonts w:ascii="仿宋" w:eastAsia="仿宋" w:hAnsi="仿宋"/>
          <w:sz w:val="32"/>
          <w:szCs w:val="32"/>
        </w:rPr>
        <w:t>资金及时</w:t>
      </w:r>
      <w:r w:rsidR="007A13C4" w:rsidRPr="00784650">
        <w:rPr>
          <w:rFonts w:ascii="仿宋" w:eastAsia="仿宋" w:hAnsi="仿宋" w:hint="eastAsia"/>
          <w:sz w:val="32"/>
          <w:szCs w:val="32"/>
        </w:rPr>
        <w:t>足额</w:t>
      </w:r>
      <w:r w:rsidR="0042309C" w:rsidRPr="00784650">
        <w:rPr>
          <w:rFonts w:ascii="仿宋" w:eastAsia="仿宋" w:hAnsi="仿宋" w:hint="eastAsia"/>
          <w:sz w:val="32"/>
          <w:szCs w:val="32"/>
        </w:rPr>
        <w:t>到位</w:t>
      </w:r>
      <w:r w:rsidR="0042309C" w:rsidRPr="00784650">
        <w:rPr>
          <w:rFonts w:ascii="仿宋" w:eastAsia="仿宋" w:hAnsi="仿宋"/>
          <w:sz w:val="32"/>
          <w:szCs w:val="32"/>
        </w:rPr>
        <w:t>，到位率</w:t>
      </w:r>
      <w:r w:rsidR="0042309C" w:rsidRPr="00784650">
        <w:rPr>
          <w:rFonts w:ascii="仿宋" w:eastAsia="仿宋" w:hAnsi="仿宋" w:hint="eastAsia"/>
          <w:sz w:val="32"/>
          <w:szCs w:val="32"/>
        </w:rPr>
        <w:t>100</w:t>
      </w:r>
      <w:r w:rsidR="0042309C" w:rsidRPr="00784650">
        <w:rPr>
          <w:rFonts w:ascii="仿宋" w:eastAsia="仿宋" w:hAnsi="仿宋"/>
          <w:sz w:val="32"/>
          <w:szCs w:val="32"/>
        </w:rPr>
        <w:t>%。</w:t>
      </w:r>
    </w:p>
    <w:p w:rsidR="00B96226" w:rsidRPr="00784650" w:rsidRDefault="007A13C4" w:rsidP="000D5F0C">
      <w:pPr>
        <w:spacing w:line="640" w:lineRule="exact"/>
        <w:ind w:firstLine="645"/>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2018年我省农村电影公益放映工程按照“每村每月一场”公益放映目标，完成15946个行政村，388个农林马场和57个僧人数50人以上藏传佛教</w:t>
      </w:r>
      <w:proofErr w:type="gramStart"/>
      <w:r w:rsidRPr="00784650">
        <w:rPr>
          <w:rFonts w:ascii="仿宋" w:eastAsia="仿宋" w:hAnsi="仿宋" w:cs="黑体" w:hint="eastAsia"/>
          <w:color w:val="000000" w:themeColor="text1"/>
          <w:sz w:val="32"/>
          <w:szCs w:val="32"/>
        </w:rPr>
        <w:t>寺院公益</w:t>
      </w:r>
      <w:proofErr w:type="gramEnd"/>
      <w:r w:rsidRPr="00784650">
        <w:rPr>
          <w:rFonts w:ascii="仿宋" w:eastAsia="仿宋" w:hAnsi="仿宋" w:cs="黑体" w:hint="eastAsia"/>
          <w:color w:val="000000" w:themeColor="text1"/>
          <w:sz w:val="32"/>
          <w:szCs w:val="32"/>
        </w:rPr>
        <w:t>电影放映，全年完成</w:t>
      </w:r>
      <w:r w:rsidRPr="00784650">
        <w:rPr>
          <w:rFonts w:ascii="仿宋" w:eastAsia="仿宋" w:hAnsi="仿宋" w:cs="黑体" w:hint="eastAsia"/>
          <w:color w:val="000000" w:themeColor="text1"/>
          <w:sz w:val="32"/>
          <w:szCs w:val="32"/>
        </w:rPr>
        <w:lastRenderedPageBreak/>
        <w:t>公益电影放映196692场，项目</w:t>
      </w:r>
      <w:r w:rsidRPr="00784650">
        <w:rPr>
          <w:rFonts w:ascii="仿宋" w:eastAsia="仿宋" w:hAnsi="仿宋" w:cs="黑体"/>
          <w:color w:val="000000" w:themeColor="text1"/>
          <w:sz w:val="32"/>
          <w:szCs w:val="32"/>
        </w:rPr>
        <w:t>资金支出3959.43</w:t>
      </w:r>
      <w:r w:rsidRPr="00784650">
        <w:rPr>
          <w:rFonts w:ascii="仿宋" w:eastAsia="仿宋" w:hAnsi="仿宋" w:cs="黑体" w:hint="eastAsia"/>
          <w:color w:val="000000" w:themeColor="text1"/>
          <w:sz w:val="32"/>
          <w:szCs w:val="32"/>
        </w:rPr>
        <w:t>万元</w:t>
      </w:r>
      <w:r w:rsidRPr="00784650">
        <w:rPr>
          <w:rFonts w:ascii="仿宋" w:eastAsia="仿宋" w:hAnsi="仿宋" w:cs="黑体"/>
          <w:color w:val="000000" w:themeColor="text1"/>
          <w:sz w:val="32"/>
          <w:szCs w:val="32"/>
        </w:rPr>
        <w:t>，执行率99.26%</w:t>
      </w:r>
      <w:r w:rsidRPr="00784650">
        <w:rPr>
          <w:rFonts w:ascii="仿宋" w:eastAsia="仿宋" w:hAnsi="仿宋" w:cs="黑体" w:hint="eastAsia"/>
          <w:color w:val="000000" w:themeColor="text1"/>
          <w:sz w:val="32"/>
          <w:szCs w:val="32"/>
        </w:rPr>
        <w:t>。</w:t>
      </w:r>
      <w:r w:rsidR="00B96226" w:rsidRPr="00784650">
        <w:rPr>
          <w:rFonts w:ascii="仿宋" w:eastAsia="仿宋" w:hAnsi="仿宋" w:cs="黑体" w:hint="eastAsia"/>
          <w:color w:val="000000" w:themeColor="text1"/>
          <w:sz w:val="32"/>
          <w:szCs w:val="32"/>
        </w:rPr>
        <w:t>资金</w:t>
      </w:r>
      <w:r w:rsidR="00B96226" w:rsidRPr="00784650">
        <w:rPr>
          <w:rFonts w:ascii="仿宋" w:eastAsia="仿宋" w:hAnsi="仿宋" w:cs="黑体"/>
          <w:color w:val="000000" w:themeColor="text1"/>
          <w:sz w:val="32"/>
          <w:szCs w:val="32"/>
        </w:rPr>
        <w:t>支出明细如下</w:t>
      </w:r>
      <w:r w:rsidR="005A745E" w:rsidRPr="00784650">
        <w:rPr>
          <w:rFonts w:ascii="仿宋" w:eastAsia="仿宋" w:hAnsi="仿宋" w:cs="黑体" w:hint="eastAsia"/>
          <w:color w:val="000000" w:themeColor="text1"/>
          <w:sz w:val="32"/>
          <w:szCs w:val="32"/>
        </w:rPr>
        <w:t>：</w:t>
      </w:r>
    </w:p>
    <w:p w:rsidR="00B96226" w:rsidRPr="00784650" w:rsidRDefault="005A745E" w:rsidP="000D5F0C">
      <w:pPr>
        <w:pStyle w:val="a3"/>
        <w:numPr>
          <w:ilvl w:val="0"/>
          <w:numId w:val="6"/>
        </w:numPr>
        <w:spacing w:line="640" w:lineRule="exact"/>
        <w:ind w:left="0" w:firstLineChars="0" w:firstLine="426"/>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放映员劳务补贴2202.95万元由飞天院</w:t>
      </w:r>
      <w:proofErr w:type="gramStart"/>
      <w:r w:rsidRPr="00784650">
        <w:rPr>
          <w:rFonts w:ascii="仿宋" w:eastAsia="仿宋" w:hAnsi="仿宋" w:cs="黑体" w:hint="eastAsia"/>
          <w:color w:val="000000" w:themeColor="text1"/>
          <w:sz w:val="32"/>
          <w:szCs w:val="32"/>
        </w:rPr>
        <w:t>线公司</w:t>
      </w:r>
      <w:proofErr w:type="gramEnd"/>
      <w:r w:rsidRPr="00784650">
        <w:rPr>
          <w:rFonts w:ascii="仿宋" w:eastAsia="仿宋" w:hAnsi="仿宋" w:cs="黑体" w:hint="eastAsia"/>
          <w:color w:val="000000" w:themeColor="text1"/>
          <w:sz w:val="32"/>
          <w:szCs w:val="32"/>
        </w:rPr>
        <w:t>代收代付通过银行直接打到放映员个人账户；</w:t>
      </w:r>
    </w:p>
    <w:p w:rsidR="00B96226" w:rsidRPr="00784650" w:rsidRDefault="005A745E" w:rsidP="000D5F0C">
      <w:pPr>
        <w:pStyle w:val="a3"/>
        <w:numPr>
          <w:ilvl w:val="0"/>
          <w:numId w:val="6"/>
        </w:numPr>
        <w:spacing w:line="640" w:lineRule="exact"/>
        <w:ind w:left="0" w:firstLineChars="0" w:firstLine="426"/>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影片购买费用</w:t>
      </w:r>
      <w:r w:rsidRPr="00784650">
        <w:rPr>
          <w:rFonts w:ascii="仿宋" w:eastAsia="仿宋" w:hAnsi="仿宋" w:cs="黑体"/>
          <w:color w:val="000000" w:themeColor="text1"/>
          <w:sz w:val="32"/>
          <w:szCs w:val="32"/>
        </w:rPr>
        <w:t>27</w:t>
      </w:r>
      <w:r w:rsidR="0073139E" w:rsidRPr="00784650">
        <w:rPr>
          <w:rFonts w:ascii="仿宋" w:eastAsia="仿宋" w:hAnsi="仿宋" w:cs="黑体"/>
          <w:color w:val="000000" w:themeColor="text1"/>
          <w:sz w:val="32"/>
          <w:szCs w:val="32"/>
        </w:rPr>
        <w:t>5</w:t>
      </w:r>
      <w:r w:rsidR="0073139E" w:rsidRPr="00784650">
        <w:rPr>
          <w:rFonts w:ascii="仿宋" w:eastAsia="仿宋" w:hAnsi="仿宋" w:cs="黑体" w:hint="eastAsia"/>
          <w:color w:val="000000" w:themeColor="text1"/>
          <w:sz w:val="32"/>
          <w:szCs w:val="32"/>
        </w:rPr>
        <w:t>.37</w:t>
      </w:r>
      <w:r w:rsidR="00B96226" w:rsidRPr="00784650">
        <w:rPr>
          <w:rFonts w:ascii="仿宋" w:eastAsia="仿宋" w:hAnsi="仿宋" w:cs="黑体" w:hint="eastAsia"/>
          <w:color w:val="000000" w:themeColor="text1"/>
          <w:sz w:val="32"/>
          <w:szCs w:val="32"/>
        </w:rPr>
        <w:t>万元</w:t>
      </w:r>
      <w:r w:rsidRPr="00784650">
        <w:rPr>
          <w:rFonts w:ascii="仿宋" w:eastAsia="仿宋" w:hAnsi="仿宋" w:cs="黑体" w:hint="eastAsia"/>
          <w:color w:val="000000" w:themeColor="text1"/>
          <w:sz w:val="32"/>
          <w:szCs w:val="32"/>
        </w:rPr>
        <w:t>；</w:t>
      </w:r>
    </w:p>
    <w:p w:rsidR="00B96226" w:rsidRPr="00784650" w:rsidRDefault="005A745E" w:rsidP="000D5F0C">
      <w:pPr>
        <w:pStyle w:val="a3"/>
        <w:numPr>
          <w:ilvl w:val="0"/>
          <w:numId w:val="6"/>
        </w:numPr>
        <w:spacing w:line="640" w:lineRule="exact"/>
        <w:ind w:left="0" w:firstLineChars="0" w:firstLine="426"/>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放映员保险已支付39.3</w:t>
      </w:r>
      <w:r w:rsidR="004F3974" w:rsidRPr="00784650">
        <w:rPr>
          <w:rFonts w:ascii="仿宋" w:eastAsia="仿宋" w:hAnsi="仿宋" w:cs="黑体"/>
          <w:color w:val="000000" w:themeColor="text1"/>
          <w:sz w:val="32"/>
          <w:szCs w:val="32"/>
        </w:rPr>
        <w:t>4</w:t>
      </w:r>
      <w:r w:rsidRPr="00784650">
        <w:rPr>
          <w:rFonts w:ascii="仿宋" w:eastAsia="仿宋" w:hAnsi="仿宋" w:cs="黑体" w:hint="eastAsia"/>
          <w:color w:val="000000" w:themeColor="text1"/>
          <w:sz w:val="32"/>
          <w:szCs w:val="32"/>
        </w:rPr>
        <w:t>万元；</w:t>
      </w:r>
    </w:p>
    <w:p w:rsidR="00B96226" w:rsidRPr="00784650" w:rsidRDefault="005A745E" w:rsidP="000D5F0C">
      <w:pPr>
        <w:pStyle w:val="a3"/>
        <w:numPr>
          <w:ilvl w:val="0"/>
          <w:numId w:val="6"/>
        </w:numPr>
        <w:spacing w:line="640" w:lineRule="exact"/>
        <w:ind w:left="0" w:firstLineChars="0" w:firstLine="426"/>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运营费786.7</w:t>
      </w:r>
      <w:r w:rsidR="004F3974" w:rsidRPr="00784650">
        <w:rPr>
          <w:rFonts w:ascii="仿宋" w:eastAsia="仿宋" w:hAnsi="仿宋" w:cs="黑体"/>
          <w:color w:val="000000" w:themeColor="text1"/>
          <w:sz w:val="32"/>
          <w:szCs w:val="32"/>
        </w:rPr>
        <w:t>7</w:t>
      </w:r>
      <w:r w:rsidRPr="00784650">
        <w:rPr>
          <w:rFonts w:ascii="仿宋" w:eastAsia="仿宋" w:hAnsi="仿宋" w:cs="黑体" w:hint="eastAsia"/>
          <w:color w:val="000000" w:themeColor="text1"/>
          <w:sz w:val="32"/>
          <w:szCs w:val="32"/>
        </w:rPr>
        <w:t>万元飞天院</w:t>
      </w:r>
      <w:proofErr w:type="gramStart"/>
      <w:r w:rsidRPr="00784650">
        <w:rPr>
          <w:rFonts w:ascii="仿宋" w:eastAsia="仿宋" w:hAnsi="仿宋" w:cs="黑体" w:hint="eastAsia"/>
          <w:color w:val="000000" w:themeColor="text1"/>
          <w:sz w:val="32"/>
          <w:szCs w:val="32"/>
        </w:rPr>
        <w:t>线公司</w:t>
      </w:r>
      <w:proofErr w:type="gramEnd"/>
      <w:r w:rsidRPr="00784650">
        <w:rPr>
          <w:rFonts w:ascii="仿宋" w:eastAsia="仿宋" w:hAnsi="仿宋" w:cs="黑体" w:hint="eastAsia"/>
          <w:color w:val="000000" w:themeColor="text1"/>
          <w:sz w:val="32"/>
          <w:szCs w:val="32"/>
        </w:rPr>
        <w:t>已使用完毕</w:t>
      </w:r>
      <w:r w:rsidR="00B507C9" w:rsidRPr="00784650">
        <w:rPr>
          <w:rFonts w:ascii="仿宋" w:eastAsia="仿宋" w:hAnsi="仿宋" w:cs="黑体" w:hint="eastAsia"/>
          <w:color w:val="000000" w:themeColor="text1"/>
          <w:sz w:val="32"/>
          <w:szCs w:val="32"/>
        </w:rPr>
        <w:t>；</w:t>
      </w:r>
    </w:p>
    <w:p w:rsidR="000F1E22" w:rsidRPr="00784650" w:rsidRDefault="005A745E" w:rsidP="000D5F0C">
      <w:pPr>
        <w:pStyle w:val="a3"/>
        <w:numPr>
          <w:ilvl w:val="0"/>
          <w:numId w:val="6"/>
        </w:numPr>
        <w:spacing w:line="640" w:lineRule="exact"/>
        <w:ind w:left="0" w:firstLineChars="0" w:firstLine="426"/>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农村电影公益放映工程可持续发展基金提存629.</w:t>
      </w:r>
      <w:r w:rsidRPr="00784650">
        <w:rPr>
          <w:rFonts w:ascii="仿宋" w:eastAsia="仿宋" w:hAnsi="仿宋" w:cs="黑体"/>
          <w:color w:val="000000" w:themeColor="text1"/>
          <w:sz w:val="32"/>
          <w:szCs w:val="32"/>
        </w:rPr>
        <w:t>41</w:t>
      </w:r>
      <w:r w:rsidRPr="00784650">
        <w:rPr>
          <w:rFonts w:ascii="仿宋" w:eastAsia="仿宋" w:hAnsi="仿宋" w:cs="黑体" w:hint="eastAsia"/>
          <w:color w:val="000000" w:themeColor="text1"/>
          <w:sz w:val="32"/>
          <w:szCs w:val="32"/>
        </w:rPr>
        <w:t>万元</w:t>
      </w:r>
      <w:r w:rsidR="008E741D" w:rsidRPr="00784650">
        <w:rPr>
          <w:rFonts w:ascii="仿宋" w:eastAsia="仿宋" w:hAnsi="仿宋" w:cs="黑体" w:hint="eastAsia"/>
          <w:color w:val="000000" w:themeColor="text1"/>
          <w:sz w:val="32"/>
          <w:szCs w:val="32"/>
        </w:rPr>
        <w:t>，</w:t>
      </w:r>
      <w:r w:rsidR="008E741D" w:rsidRPr="00784650">
        <w:rPr>
          <w:rFonts w:ascii="仿宋" w:eastAsia="仿宋" w:hAnsi="仿宋" w:cs="黑体"/>
          <w:color w:val="000000" w:themeColor="text1"/>
          <w:sz w:val="32"/>
          <w:szCs w:val="32"/>
        </w:rPr>
        <w:t>由原省新闻出版广电局用于</w:t>
      </w:r>
      <w:r w:rsidR="008E741D" w:rsidRPr="00784650">
        <w:rPr>
          <w:rFonts w:ascii="仿宋" w:eastAsia="仿宋" w:hAnsi="仿宋" w:cs="黑体" w:hint="eastAsia"/>
          <w:color w:val="000000" w:themeColor="text1"/>
          <w:sz w:val="32"/>
          <w:szCs w:val="32"/>
        </w:rPr>
        <w:t>15个</w:t>
      </w:r>
      <w:r w:rsidR="008E741D" w:rsidRPr="00784650">
        <w:rPr>
          <w:rFonts w:ascii="仿宋" w:eastAsia="仿宋" w:hAnsi="仿宋" w:cs="黑体"/>
          <w:color w:val="000000" w:themeColor="text1"/>
          <w:sz w:val="32"/>
          <w:szCs w:val="32"/>
        </w:rPr>
        <w:t>农村固定放映点建设</w:t>
      </w:r>
      <w:r w:rsidR="008E741D" w:rsidRPr="00784650">
        <w:rPr>
          <w:rFonts w:ascii="仿宋" w:eastAsia="仿宋" w:hAnsi="仿宋" w:cs="黑体" w:hint="eastAsia"/>
          <w:color w:val="000000" w:themeColor="text1"/>
          <w:sz w:val="32"/>
          <w:szCs w:val="32"/>
        </w:rPr>
        <w:t>，</w:t>
      </w:r>
      <w:r w:rsidR="008E741D" w:rsidRPr="00784650">
        <w:rPr>
          <w:rFonts w:ascii="仿宋" w:eastAsia="仿宋" w:hAnsi="仿宋" w:cs="黑体"/>
          <w:color w:val="000000" w:themeColor="text1"/>
          <w:sz w:val="32"/>
          <w:szCs w:val="32"/>
        </w:rPr>
        <w:t>按照每个固定放映点</w:t>
      </w:r>
      <w:r w:rsidR="008E741D" w:rsidRPr="00784650">
        <w:rPr>
          <w:rFonts w:ascii="仿宋" w:eastAsia="仿宋" w:hAnsi="仿宋" w:cs="黑体" w:hint="eastAsia"/>
          <w:color w:val="000000" w:themeColor="text1"/>
          <w:sz w:val="32"/>
          <w:szCs w:val="32"/>
        </w:rPr>
        <w:t>40万元</w:t>
      </w:r>
      <w:r w:rsidR="008E741D" w:rsidRPr="00784650">
        <w:rPr>
          <w:rFonts w:ascii="仿宋" w:eastAsia="仿宋" w:hAnsi="仿宋" w:cs="黑体"/>
          <w:color w:val="000000" w:themeColor="text1"/>
          <w:sz w:val="32"/>
          <w:szCs w:val="32"/>
        </w:rPr>
        <w:t>标准</w:t>
      </w:r>
      <w:r w:rsidR="00B96226" w:rsidRPr="00784650">
        <w:rPr>
          <w:rFonts w:ascii="仿宋" w:eastAsia="仿宋" w:hAnsi="仿宋" w:cs="黑体" w:hint="eastAsia"/>
          <w:color w:val="000000" w:themeColor="text1"/>
          <w:sz w:val="32"/>
          <w:szCs w:val="32"/>
        </w:rPr>
        <w:t>已</w:t>
      </w:r>
      <w:r w:rsidR="00B96226" w:rsidRPr="00784650">
        <w:rPr>
          <w:rFonts w:ascii="仿宋" w:eastAsia="仿宋" w:hAnsi="仿宋" w:cs="黑体"/>
          <w:color w:val="000000" w:themeColor="text1"/>
          <w:sz w:val="32"/>
          <w:szCs w:val="32"/>
        </w:rPr>
        <w:t>使用</w:t>
      </w:r>
      <w:r w:rsidR="00B96226" w:rsidRPr="00784650">
        <w:rPr>
          <w:rFonts w:ascii="仿宋" w:eastAsia="仿宋" w:hAnsi="仿宋" w:cs="黑体" w:hint="eastAsia"/>
          <w:color w:val="000000" w:themeColor="text1"/>
          <w:sz w:val="32"/>
          <w:szCs w:val="32"/>
        </w:rPr>
        <w:t>600万元</w:t>
      </w:r>
      <w:r w:rsidR="008E741D" w:rsidRPr="00784650">
        <w:rPr>
          <w:rFonts w:ascii="仿宋" w:eastAsia="仿宋" w:hAnsi="仿宋" w:cs="黑体"/>
          <w:color w:val="000000" w:themeColor="text1"/>
          <w:sz w:val="32"/>
          <w:szCs w:val="32"/>
        </w:rPr>
        <w:t>，年底申请结转</w:t>
      </w:r>
      <w:r w:rsidR="00471F43" w:rsidRPr="00784650">
        <w:rPr>
          <w:rFonts w:ascii="仿宋" w:eastAsia="仿宋" w:hAnsi="仿宋" w:cs="黑体" w:hint="eastAsia"/>
          <w:color w:val="000000" w:themeColor="text1"/>
          <w:sz w:val="32"/>
          <w:szCs w:val="32"/>
        </w:rPr>
        <w:t>29.41万元</w:t>
      </w:r>
      <w:r w:rsidR="00AE1A4C" w:rsidRPr="00784650">
        <w:rPr>
          <w:rFonts w:ascii="仿宋" w:eastAsia="仿宋" w:hAnsi="仿宋" w:cs="黑体" w:hint="eastAsia"/>
          <w:color w:val="000000" w:themeColor="text1"/>
          <w:sz w:val="32"/>
          <w:szCs w:val="32"/>
        </w:rPr>
        <w:t>。</w:t>
      </w:r>
    </w:p>
    <w:p w:rsidR="0073139E" w:rsidRPr="00784650" w:rsidRDefault="0073139E" w:rsidP="000D5F0C">
      <w:pPr>
        <w:pStyle w:val="a3"/>
        <w:numPr>
          <w:ilvl w:val="0"/>
          <w:numId w:val="6"/>
        </w:numPr>
        <w:spacing w:line="640" w:lineRule="exact"/>
        <w:ind w:firstLineChars="0"/>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年度办公经费55万元已全部支出。</w:t>
      </w:r>
    </w:p>
    <w:p w:rsidR="0020231A" w:rsidRPr="00784650" w:rsidRDefault="006E7956" w:rsidP="000D5F0C">
      <w:pPr>
        <w:pStyle w:val="a3"/>
        <w:spacing w:line="640" w:lineRule="exact"/>
        <w:ind w:firstLineChars="133" w:firstLine="426"/>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为</w:t>
      </w:r>
      <w:r w:rsidRPr="00784650">
        <w:rPr>
          <w:rFonts w:ascii="仿宋" w:eastAsia="仿宋" w:hAnsi="仿宋" w:cs="黑体"/>
          <w:color w:val="000000" w:themeColor="text1"/>
          <w:sz w:val="32"/>
          <w:szCs w:val="32"/>
        </w:rPr>
        <w:t>规范专项资金的使用管理，我局制定了《</w:t>
      </w:r>
      <w:r w:rsidRPr="00784650">
        <w:rPr>
          <w:rFonts w:ascii="仿宋" w:eastAsia="仿宋" w:hAnsi="仿宋" w:cs="黑体" w:hint="eastAsia"/>
          <w:color w:val="000000" w:themeColor="text1"/>
          <w:sz w:val="32"/>
          <w:szCs w:val="32"/>
        </w:rPr>
        <w:t>甘肃省</w:t>
      </w:r>
      <w:r w:rsidRPr="00784650">
        <w:rPr>
          <w:rFonts w:ascii="仿宋" w:eastAsia="仿宋" w:hAnsi="仿宋" w:cs="黑体"/>
          <w:color w:val="000000" w:themeColor="text1"/>
          <w:sz w:val="32"/>
          <w:szCs w:val="32"/>
        </w:rPr>
        <w:t>农村电影公益放映场次补贴专项</w:t>
      </w:r>
      <w:r w:rsidRPr="00784650">
        <w:rPr>
          <w:rFonts w:ascii="仿宋" w:eastAsia="仿宋" w:hAnsi="仿宋" w:cs="黑体" w:hint="eastAsia"/>
          <w:color w:val="000000" w:themeColor="text1"/>
          <w:sz w:val="32"/>
          <w:szCs w:val="32"/>
        </w:rPr>
        <w:t>资金</w:t>
      </w:r>
      <w:r w:rsidRPr="00784650">
        <w:rPr>
          <w:rFonts w:ascii="仿宋" w:eastAsia="仿宋" w:hAnsi="仿宋" w:cs="黑体"/>
          <w:color w:val="000000" w:themeColor="text1"/>
          <w:sz w:val="32"/>
          <w:szCs w:val="32"/>
        </w:rPr>
        <w:t>管理使用办法》</w:t>
      </w:r>
      <w:r w:rsidRPr="00784650">
        <w:rPr>
          <w:rFonts w:ascii="仿宋" w:eastAsia="仿宋" w:hAnsi="仿宋" w:cs="黑体" w:hint="eastAsia"/>
          <w:color w:val="000000" w:themeColor="text1"/>
          <w:sz w:val="32"/>
          <w:szCs w:val="32"/>
        </w:rPr>
        <w:t>，项目</w:t>
      </w:r>
      <w:r w:rsidRPr="00784650">
        <w:rPr>
          <w:rFonts w:ascii="仿宋" w:eastAsia="仿宋" w:hAnsi="仿宋" w:cs="黑体"/>
          <w:color w:val="000000" w:themeColor="text1"/>
          <w:sz w:val="32"/>
          <w:szCs w:val="32"/>
        </w:rPr>
        <w:t>资金严格按制度管理，按程序使用，</w:t>
      </w:r>
      <w:r w:rsidR="008D13A0" w:rsidRPr="00784650">
        <w:rPr>
          <w:rFonts w:ascii="仿宋" w:eastAsia="仿宋" w:hAnsi="仿宋" w:cs="黑体" w:hint="eastAsia"/>
          <w:color w:val="000000" w:themeColor="text1"/>
          <w:sz w:val="32"/>
          <w:szCs w:val="32"/>
        </w:rPr>
        <w:t>资金支出基本符合项目预算，资金</w:t>
      </w:r>
      <w:r w:rsidRPr="00784650">
        <w:rPr>
          <w:rFonts w:ascii="仿宋" w:eastAsia="仿宋" w:hAnsi="仿宋" w:cs="黑体"/>
          <w:color w:val="000000" w:themeColor="text1"/>
          <w:sz w:val="32"/>
          <w:szCs w:val="32"/>
        </w:rPr>
        <w:t>专款专用</w:t>
      </w:r>
      <w:r w:rsidRPr="00784650">
        <w:rPr>
          <w:rFonts w:ascii="仿宋" w:eastAsia="仿宋" w:hAnsi="仿宋" w:cs="黑体" w:hint="eastAsia"/>
          <w:color w:val="000000" w:themeColor="text1"/>
          <w:sz w:val="32"/>
          <w:szCs w:val="32"/>
        </w:rPr>
        <w:t>，无截留、挤占、挪用项目资金情况。</w:t>
      </w:r>
    </w:p>
    <w:p w:rsidR="006339DF" w:rsidRPr="00784650" w:rsidRDefault="00B10723" w:rsidP="000D5F0C">
      <w:pPr>
        <w:pStyle w:val="2"/>
        <w:spacing w:line="640" w:lineRule="exact"/>
        <w:ind w:firstLine="567"/>
        <w:rPr>
          <w:rFonts w:ascii="楷体" w:eastAsia="楷体" w:hAnsi="楷体" w:cs="黑体"/>
        </w:rPr>
      </w:pPr>
      <w:bookmarkStart w:id="8" w:name="_Toc6331736"/>
      <w:r w:rsidRPr="00784650">
        <w:rPr>
          <w:rFonts w:ascii="楷体" w:eastAsia="楷体" w:hAnsi="楷体" w:cs="黑体" w:hint="eastAsia"/>
        </w:rPr>
        <w:t>（三</w:t>
      </w:r>
      <w:r w:rsidRPr="00784650">
        <w:rPr>
          <w:rFonts w:ascii="楷体" w:eastAsia="楷体" w:hAnsi="楷体" w:cs="黑体"/>
        </w:rPr>
        <w:t>）</w:t>
      </w:r>
      <w:r w:rsidR="006339DF" w:rsidRPr="00784650">
        <w:rPr>
          <w:rFonts w:ascii="楷体" w:eastAsia="楷体" w:hAnsi="楷体" w:cs="黑体"/>
        </w:rPr>
        <w:t>项目资金实际使用情况与年初预算对比分析</w:t>
      </w:r>
      <w:bookmarkEnd w:id="8"/>
    </w:p>
    <w:p w:rsidR="005E702C" w:rsidRDefault="00B10723" w:rsidP="000D5F0C">
      <w:pPr>
        <w:spacing w:line="640" w:lineRule="exact"/>
        <w:ind w:firstLineChars="200" w:firstLine="640"/>
        <w:rPr>
          <w:rFonts w:ascii="仿宋" w:eastAsia="仿宋" w:hAnsi="仿宋" w:cs="黑体"/>
          <w:color w:val="000000" w:themeColor="text1"/>
          <w:sz w:val="32"/>
          <w:szCs w:val="32"/>
        </w:rPr>
      </w:pPr>
      <w:r w:rsidRPr="00784650">
        <w:rPr>
          <w:rFonts w:ascii="仿宋" w:eastAsia="仿宋" w:hAnsi="仿宋" w:cs="黑体" w:hint="eastAsia"/>
          <w:color w:val="000000" w:themeColor="text1"/>
          <w:sz w:val="32"/>
          <w:szCs w:val="32"/>
        </w:rPr>
        <w:t>2018年我省农村电影公益放映工程项目资金年初</w:t>
      </w:r>
      <w:r w:rsidRPr="00784650">
        <w:rPr>
          <w:rFonts w:ascii="仿宋" w:eastAsia="仿宋" w:hAnsi="仿宋" w:cs="黑体"/>
          <w:color w:val="000000" w:themeColor="text1"/>
          <w:sz w:val="32"/>
          <w:szCs w:val="32"/>
        </w:rPr>
        <w:t>预算3988.84</w:t>
      </w:r>
      <w:r w:rsidRPr="00784650">
        <w:rPr>
          <w:rFonts w:ascii="仿宋" w:eastAsia="仿宋" w:hAnsi="仿宋" w:cs="黑体" w:hint="eastAsia"/>
          <w:color w:val="000000" w:themeColor="text1"/>
          <w:sz w:val="32"/>
          <w:szCs w:val="32"/>
        </w:rPr>
        <w:t>万元</w:t>
      </w:r>
      <w:r w:rsidRPr="00784650">
        <w:rPr>
          <w:rFonts w:ascii="仿宋" w:eastAsia="仿宋" w:hAnsi="仿宋" w:cs="黑体"/>
          <w:color w:val="000000" w:themeColor="text1"/>
          <w:sz w:val="32"/>
          <w:szCs w:val="32"/>
        </w:rPr>
        <w:t>，全年执行3959.43</w:t>
      </w:r>
      <w:r w:rsidRPr="00784650">
        <w:rPr>
          <w:rFonts w:ascii="仿宋" w:eastAsia="仿宋" w:hAnsi="仿宋" w:cs="黑体" w:hint="eastAsia"/>
          <w:color w:val="000000" w:themeColor="text1"/>
          <w:sz w:val="32"/>
          <w:szCs w:val="32"/>
        </w:rPr>
        <w:t>万元</w:t>
      </w:r>
      <w:r w:rsidRPr="00784650">
        <w:rPr>
          <w:rFonts w:ascii="仿宋" w:eastAsia="仿宋" w:hAnsi="仿宋" w:cs="黑体"/>
          <w:color w:val="000000" w:themeColor="text1"/>
          <w:sz w:val="32"/>
          <w:szCs w:val="32"/>
        </w:rPr>
        <w:t>，</w:t>
      </w:r>
      <w:r w:rsidR="00D3160C" w:rsidRPr="00784650">
        <w:rPr>
          <w:rFonts w:ascii="仿宋" w:eastAsia="仿宋" w:hAnsi="仿宋" w:cs="黑体" w:hint="eastAsia"/>
          <w:color w:val="000000" w:themeColor="text1"/>
          <w:sz w:val="32"/>
          <w:szCs w:val="32"/>
        </w:rPr>
        <w:t>其中</w:t>
      </w:r>
      <w:r w:rsidR="00D3160C" w:rsidRPr="00784650">
        <w:rPr>
          <w:rFonts w:ascii="仿宋" w:eastAsia="仿宋" w:hAnsi="仿宋" w:cs="黑体"/>
          <w:color w:val="000000" w:themeColor="text1"/>
          <w:sz w:val="32"/>
          <w:szCs w:val="32"/>
        </w:rPr>
        <w:t>：</w:t>
      </w:r>
      <w:r w:rsidR="00D3160C" w:rsidRPr="00784650">
        <w:rPr>
          <w:rFonts w:ascii="仿宋" w:eastAsia="仿宋" w:hAnsi="仿宋" w:cs="黑体" w:hint="eastAsia"/>
          <w:color w:val="000000" w:themeColor="text1"/>
          <w:sz w:val="32"/>
          <w:szCs w:val="32"/>
        </w:rPr>
        <w:t>放映员</w:t>
      </w:r>
      <w:r w:rsidR="00D3160C" w:rsidRPr="00784650">
        <w:rPr>
          <w:rFonts w:ascii="仿宋" w:eastAsia="仿宋" w:hAnsi="仿宋" w:cs="黑体"/>
          <w:color w:val="000000" w:themeColor="text1"/>
          <w:sz w:val="32"/>
          <w:szCs w:val="32"/>
        </w:rPr>
        <w:t>劳务支出</w:t>
      </w:r>
      <w:r w:rsidR="00D3160C" w:rsidRPr="00784650">
        <w:rPr>
          <w:rFonts w:ascii="仿宋" w:eastAsia="仿宋" w:hAnsi="仿宋" w:cs="黑体" w:hint="eastAsia"/>
          <w:color w:val="000000" w:themeColor="text1"/>
          <w:sz w:val="32"/>
          <w:szCs w:val="32"/>
        </w:rPr>
        <w:t>、农村公益放映版权购买、飞天公司运营支出、放映员保险</w:t>
      </w:r>
      <w:r w:rsidR="00B0083D" w:rsidRPr="00784650">
        <w:rPr>
          <w:rFonts w:ascii="仿宋" w:eastAsia="仿宋" w:hAnsi="仿宋" w:cs="黑体" w:hint="eastAsia"/>
          <w:color w:val="000000" w:themeColor="text1"/>
          <w:sz w:val="32"/>
          <w:szCs w:val="32"/>
        </w:rPr>
        <w:t>、办公经费</w:t>
      </w:r>
      <w:r w:rsidR="00D3160C" w:rsidRPr="00784650">
        <w:rPr>
          <w:rFonts w:ascii="仿宋" w:eastAsia="仿宋" w:hAnsi="仿宋" w:cs="黑体" w:hint="eastAsia"/>
          <w:color w:val="000000" w:themeColor="text1"/>
          <w:sz w:val="32"/>
          <w:szCs w:val="32"/>
        </w:rPr>
        <w:t>均</w:t>
      </w:r>
      <w:r w:rsidR="00D3160C" w:rsidRPr="00784650">
        <w:rPr>
          <w:rFonts w:ascii="仿宋" w:eastAsia="仿宋" w:hAnsi="仿宋" w:cs="黑体"/>
          <w:color w:val="000000" w:themeColor="text1"/>
          <w:sz w:val="32"/>
          <w:szCs w:val="32"/>
        </w:rPr>
        <w:t>按预算用途和预算金额</w:t>
      </w:r>
      <w:r w:rsidR="00D3160C" w:rsidRPr="00784650">
        <w:rPr>
          <w:rFonts w:ascii="仿宋" w:eastAsia="仿宋" w:hAnsi="仿宋" w:cs="黑体" w:hint="eastAsia"/>
          <w:color w:val="000000" w:themeColor="text1"/>
          <w:sz w:val="32"/>
          <w:szCs w:val="32"/>
        </w:rPr>
        <w:t>使用</w:t>
      </w:r>
      <w:r w:rsidR="00D3160C" w:rsidRPr="00784650">
        <w:rPr>
          <w:rFonts w:ascii="仿宋" w:eastAsia="仿宋" w:hAnsi="仿宋" w:cs="黑体"/>
          <w:color w:val="000000" w:themeColor="text1"/>
          <w:sz w:val="32"/>
          <w:szCs w:val="32"/>
        </w:rPr>
        <w:t>，执行率</w:t>
      </w:r>
      <w:r w:rsidR="00D3160C" w:rsidRPr="00784650">
        <w:rPr>
          <w:rFonts w:ascii="仿宋" w:eastAsia="仿宋" w:hAnsi="仿宋" w:cs="黑体" w:hint="eastAsia"/>
          <w:color w:val="000000" w:themeColor="text1"/>
          <w:sz w:val="32"/>
          <w:szCs w:val="32"/>
        </w:rPr>
        <w:t>100</w:t>
      </w:r>
      <w:r w:rsidR="00D3160C" w:rsidRPr="00784650">
        <w:rPr>
          <w:rFonts w:ascii="仿宋" w:eastAsia="仿宋" w:hAnsi="仿宋" w:cs="黑体"/>
          <w:color w:val="000000" w:themeColor="text1"/>
          <w:sz w:val="32"/>
          <w:szCs w:val="32"/>
        </w:rPr>
        <w:t>%</w:t>
      </w:r>
      <w:r w:rsidR="00D3160C" w:rsidRPr="00784650">
        <w:rPr>
          <w:rFonts w:ascii="仿宋" w:eastAsia="仿宋" w:hAnsi="仿宋" w:cs="黑体" w:hint="eastAsia"/>
          <w:color w:val="000000" w:themeColor="text1"/>
          <w:sz w:val="32"/>
          <w:szCs w:val="32"/>
        </w:rPr>
        <w:t>，</w:t>
      </w:r>
      <w:r w:rsidR="00D3160C" w:rsidRPr="00784650">
        <w:rPr>
          <w:rFonts w:ascii="仿宋" w:eastAsia="仿宋" w:hAnsi="仿宋" w:cs="黑体" w:hint="eastAsia"/>
          <w:color w:val="000000" w:themeColor="text1"/>
          <w:sz w:val="32"/>
          <w:szCs w:val="32"/>
        </w:rPr>
        <w:lastRenderedPageBreak/>
        <w:t>可持续发展资金年初预算</w:t>
      </w:r>
      <w:r w:rsidR="00D3160C" w:rsidRPr="00784650">
        <w:rPr>
          <w:rFonts w:ascii="仿宋" w:eastAsia="仿宋" w:hAnsi="仿宋" w:cs="黑体"/>
          <w:color w:val="000000" w:themeColor="text1"/>
          <w:sz w:val="32"/>
          <w:szCs w:val="32"/>
        </w:rPr>
        <w:t>629.41</w:t>
      </w:r>
      <w:r w:rsidR="00D3160C" w:rsidRPr="00784650">
        <w:rPr>
          <w:rFonts w:ascii="仿宋" w:eastAsia="仿宋" w:hAnsi="仿宋" w:cs="黑体" w:hint="eastAsia"/>
          <w:color w:val="000000" w:themeColor="text1"/>
          <w:sz w:val="32"/>
          <w:szCs w:val="32"/>
        </w:rPr>
        <w:t>万元</w:t>
      </w:r>
      <w:r w:rsidR="00D3160C" w:rsidRPr="00784650">
        <w:rPr>
          <w:rFonts w:ascii="仿宋" w:eastAsia="仿宋" w:hAnsi="仿宋" w:cs="黑体"/>
          <w:color w:val="000000" w:themeColor="text1"/>
          <w:sz w:val="32"/>
          <w:szCs w:val="32"/>
        </w:rPr>
        <w:t>，实际</w:t>
      </w:r>
      <w:r w:rsidR="00D3160C" w:rsidRPr="00784650">
        <w:rPr>
          <w:rFonts w:ascii="仿宋" w:eastAsia="仿宋" w:hAnsi="仿宋" w:cs="黑体" w:hint="eastAsia"/>
          <w:color w:val="000000" w:themeColor="text1"/>
          <w:sz w:val="32"/>
          <w:szCs w:val="32"/>
        </w:rPr>
        <w:t>使用</w:t>
      </w:r>
      <w:r w:rsidR="008D13A0" w:rsidRPr="00784650">
        <w:rPr>
          <w:rFonts w:ascii="仿宋" w:eastAsia="仿宋" w:hAnsi="仿宋" w:cs="黑体" w:hint="eastAsia"/>
          <w:color w:val="000000" w:themeColor="text1"/>
          <w:sz w:val="32"/>
          <w:szCs w:val="32"/>
        </w:rPr>
        <w:t>600</w:t>
      </w:r>
      <w:r w:rsidR="00D3160C" w:rsidRPr="00784650">
        <w:rPr>
          <w:rFonts w:ascii="仿宋" w:eastAsia="仿宋" w:hAnsi="仿宋" w:cs="黑体" w:hint="eastAsia"/>
          <w:color w:val="000000" w:themeColor="text1"/>
          <w:sz w:val="32"/>
          <w:szCs w:val="32"/>
        </w:rPr>
        <w:t>万元</w:t>
      </w:r>
      <w:r w:rsidR="00D3160C" w:rsidRPr="00784650">
        <w:rPr>
          <w:rFonts w:ascii="仿宋" w:eastAsia="仿宋" w:hAnsi="仿宋" w:cs="黑体"/>
          <w:color w:val="000000" w:themeColor="text1"/>
          <w:sz w:val="32"/>
          <w:szCs w:val="32"/>
        </w:rPr>
        <w:t>，年末结转</w:t>
      </w:r>
      <w:r w:rsidR="00D3160C" w:rsidRPr="00784650">
        <w:rPr>
          <w:rFonts w:ascii="仿宋" w:eastAsia="仿宋" w:hAnsi="仿宋" w:cs="黑体" w:hint="eastAsia"/>
          <w:color w:val="000000" w:themeColor="text1"/>
          <w:sz w:val="32"/>
          <w:szCs w:val="32"/>
        </w:rPr>
        <w:t>29.41万元。项目</w:t>
      </w:r>
      <w:r w:rsidR="00D3160C" w:rsidRPr="00784650">
        <w:rPr>
          <w:rFonts w:ascii="仿宋" w:eastAsia="仿宋" w:hAnsi="仿宋" w:cs="黑体"/>
          <w:color w:val="000000" w:themeColor="text1"/>
          <w:sz w:val="32"/>
          <w:szCs w:val="32"/>
        </w:rPr>
        <w:t>资金总体执行率99.26%</w:t>
      </w:r>
      <w:r w:rsidR="00D3160C" w:rsidRPr="00784650">
        <w:rPr>
          <w:rFonts w:ascii="仿宋" w:eastAsia="仿宋" w:hAnsi="仿宋" w:cs="黑体" w:hint="eastAsia"/>
          <w:color w:val="000000" w:themeColor="text1"/>
          <w:sz w:val="32"/>
          <w:szCs w:val="32"/>
        </w:rPr>
        <w:t>。</w:t>
      </w:r>
      <w:r w:rsidR="006552CA" w:rsidRPr="00784650">
        <w:rPr>
          <w:rFonts w:ascii="仿宋" w:eastAsia="仿宋" w:hAnsi="仿宋" w:cs="黑体" w:hint="eastAsia"/>
          <w:color w:val="000000" w:themeColor="text1"/>
          <w:sz w:val="32"/>
          <w:szCs w:val="32"/>
        </w:rPr>
        <w:t>明细</w:t>
      </w:r>
      <w:r w:rsidR="006552CA" w:rsidRPr="00784650">
        <w:rPr>
          <w:rFonts w:ascii="仿宋" w:eastAsia="仿宋" w:hAnsi="仿宋" w:cs="黑体"/>
          <w:color w:val="000000" w:themeColor="text1"/>
          <w:sz w:val="32"/>
          <w:szCs w:val="32"/>
        </w:rPr>
        <w:t>如下：</w:t>
      </w:r>
    </w:p>
    <w:p w:rsidR="00B10723" w:rsidRPr="00784650" w:rsidRDefault="004C0B83" w:rsidP="000D5F0C">
      <w:pPr>
        <w:spacing w:line="640" w:lineRule="exact"/>
        <w:ind w:firstLineChars="200" w:firstLine="640"/>
        <w:jc w:val="center"/>
        <w:rPr>
          <w:rFonts w:ascii="仿宋" w:eastAsia="仿宋" w:hAnsi="仿宋"/>
          <w:sz w:val="32"/>
          <w:szCs w:val="32"/>
        </w:rPr>
      </w:pPr>
      <w:r w:rsidRPr="00784650">
        <w:rPr>
          <w:rFonts w:ascii="仿宋" w:eastAsia="仿宋" w:hAnsi="仿宋" w:hint="eastAsia"/>
          <w:sz w:val="32"/>
          <w:szCs w:val="32"/>
        </w:rPr>
        <w:t>项目资金</w:t>
      </w:r>
      <w:r w:rsidRPr="00784650">
        <w:rPr>
          <w:rFonts w:ascii="仿宋" w:eastAsia="仿宋" w:hAnsi="仿宋"/>
          <w:sz w:val="32"/>
          <w:szCs w:val="32"/>
        </w:rPr>
        <w:t>预算</w:t>
      </w:r>
      <w:r w:rsidRPr="00784650">
        <w:rPr>
          <w:rFonts w:ascii="仿宋" w:eastAsia="仿宋" w:hAnsi="仿宋" w:hint="eastAsia"/>
          <w:sz w:val="32"/>
          <w:szCs w:val="32"/>
        </w:rPr>
        <w:t>与执行</w:t>
      </w:r>
      <w:r w:rsidRPr="00784650">
        <w:rPr>
          <w:rFonts w:ascii="仿宋" w:eastAsia="仿宋" w:hAnsi="仿宋"/>
          <w:sz w:val="32"/>
          <w:szCs w:val="32"/>
        </w:rPr>
        <w:t>情况</w:t>
      </w:r>
    </w:p>
    <w:p w:rsidR="00B10723" w:rsidRPr="00784650" w:rsidRDefault="00B10723" w:rsidP="000D5F0C">
      <w:pPr>
        <w:spacing w:line="640" w:lineRule="exact"/>
        <w:jc w:val="right"/>
        <w:rPr>
          <w:rFonts w:ascii="仿宋" w:eastAsia="仿宋" w:hAnsi="仿宋"/>
          <w:sz w:val="28"/>
          <w:szCs w:val="28"/>
        </w:rPr>
      </w:pPr>
      <w:r w:rsidRPr="00784650">
        <w:rPr>
          <w:rFonts w:ascii="仿宋" w:eastAsia="仿宋" w:hAnsi="仿宋" w:hint="eastAsia"/>
          <w:sz w:val="28"/>
          <w:szCs w:val="28"/>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1845"/>
        <w:gridCol w:w="1920"/>
      </w:tblGrid>
      <w:tr w:rsidR="004C0B83" w:rsidRPr="00784650" w:rsidTr="0068226E">
        <w:trPr>
          <w:trHeight w:val="938"/>
          <w:tblHeader/>
          <w:jc w:val="center"/>
        </w:trPr>
        <w:tc>
          <w:tcPr>
            <w:tcW w:w="1621" w:type="pct"/>
            <w:vAlign w:val="center"/>
            <w:hideMark/>
          </w:tcPr>
          <w:p w:rsidR="004C0B83" w:rsidRPr="0068226E" w:rsidRDefault="00D3160C"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hint="eastAsia"/>
                <w:b/>
                <w:kern w:val="0"/>
                <w:sz w:val="24"/>
                <w:szCs w:val="24"/>
              </w:rPr>
              <w:t>项目</w:t>
            </w:r>
            <w:r w:rsidRPr="0068226E">
              <w:rPr>
                <w:rFonts w:ascii="仿宋" w:eastAsia="仿宋" w:hAnsi="仿宋" w:cs="宋体"/>
                <w:b/>
                <w:kern w:val="0"/>
                <w:sz w:val="24"/>
                <w:szCs w:val="24"/>
              </w:rPr>
              <w:t>资金</w:t>
            </w:r>
            <w:r w:rsidRPr="0068226E">
              <w:rPr>
                <w:rFonts w:ascii="仿宋" w:eastAsia="仿宋" w:hAnsi="仿宋" w:cs="宋体" w:hint="eastAsia"/>
                <w:b/>
                <w:kern w:val="0"/>
                <w:sz w:val="24"/>
                <w:szCs w:val="24"/>
              </w:rPr>
              <w:t>支出</w:t>
            </w:r>
          </w:p>
        </w:tc>
        <w:tc>
          <w:tcPr>
            <w:tcW w:w="1110" w:type="pct"/>
            <w:vAlign w:val="center"/>
            <w:hideMark/>
          </w:tcPr>
          <w:p w:rsidR="004C0B83" w:rsidRPr="0068226E" w:rsidRDefault="004C0B83"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hint="eastAsia"/>
                <w:b/>
                <w:kern w:val="0"/>
                <w:sz w:val="24"/>
                <w:szCs w:val="24"/>
              </w:rPr>
              <w:t>全年</w:t>
            </w:r>
            <w:r w:rsidR="00B10723" w:rsidRPr="0068226E">
              <w:rPr>
                <w:rFonts w:ascii="仿宋" w:eastAsia="仿宋" w:hAnsi="仿宋" w:cs="宋体" w:hint="eastAsia"/>
                <w:b/>
                <w:kern w:val="0"/>
                <w:sz w:val="24"/>
                <w:szCs w:val="24"/>
              </w:rPr>
              <w:t>指标值</w:t>
            </w:r>
            <w:r w:rsidRPr="0068226E">
              <w:rPr>
                <w:rFonts w:ascii="仿宋" w:eastAsia="仿宋" w:hAnsi="仿宋" w:cs="宋体"/>
                <w:b/>
                <w:kern w:val="0"/>
                <w:sz w:val="24"/>
                <w:szCs w:val="24"/>
              </w:rPr>
              <w:br/>
            </w:r>
            <w:r w:rsidRPr="0068226E">
              <w:rPr>
                <w:rFonts w:ascii="仿宋" w:eastAsia="仿宋" w:hAnsi="仿宋" w:cs="宋体" w:hint="eastAsia"/>
                <w:b/>
                <w:kern w:val="0"/>
                <w:sz w:val="24"/>
                <w:szCs w:val="24"/>
              </w:rPr>
              <w:t>（A）</w:t>
            </w:r>
          </w:p>
        </w:tc>
        <w:tc>
          <w:tcPr>
            <w:tcW w:w="1112" w:type="pct"/>
            <w:vAlign w:val="center"/>
            <w:hideMark/>
          </w:tcPr>
          <w:p w:rsidR="004C0B83" w:rsidRPr="0068226E" w:rsidRDefault="004C0B83"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hint="eastAsia"/>
                <w:b/>
                <w:kern w:val="0"/>
                <w:sz w:val="24"/>
                <w:szCs w:val="24"/>
              </w:rPr>
              <w:t>全</w:t>
            </w:r>
            <w:r w:rsidR="00B10723" w:rsidRPr="0068226E">
              <w:rPr>
                <w:rFonts w:ascii="仿宋" w:eastAsia="仿宋" w:hAnsi="仿宋" w:cs="宋体" w:hint="eastAsia"/>
                <w:b/>
                <w:kern w:val="0"/>
                <w:sz w:val="24"/>
                <w:szCs w:val="24"/>
              </w:rPr>
              <w:t>年实际</w:t>
            </w:r>
            <w:r w:rsidR="00B10723" w:rsidRPr="0068226E">
              <w:rPr>
                <w:rFonts w:ascii="仿宋" w:eastAsia="仿宋" w:hAnsi="仿宋" w:cs="宋体"/>
                <w:b/>
                <w:kern w:val="0"/>
                <w:sz w:val="24"/>
                <w:szCs w:val="24"/>
              </w:rPr>
              <w:t>值</w:t>
            </w:r>
            <w:r w:rsidR="00B0083D" w:rsidRPr="0068226E">
              <w:rPr>
                <w:rFonts w:ascii="仿宋" w:eastAsia="仿宋" w:hAnsi="仿宋" w:cs="宋体" w:hint="eastAsia"/>
                <w:b/>
                <w:kern w:val="0"/>
                <w:sz w:val="24"/>
                <w:szCs w:val="24"/>
              </w:rPr>
              <w:t xml:space="preserve"> </w:t>
            </w:r>
            <w:r w:rsidRPr="0068226E">
              <w:rPr>
                <w:rFonts w:ascii="仿宋" w:eastAsia="仿宋" w:hAnsi="仿宋" w:cs="宋体" w:hint="eastAsia"/>
                <w:b/>
                <w:kern w:val="0"/>
                <w:sz w:val="24"/>
                <w:szCs w:val="24"/>
              </w:rPr>
              <w:t>（B）</w:t>
            </w:r>
          </w:p>
        </w:tc>
        <w:tc>
          <w:tcPr>
            <w:tcW w:w="1157" w:type="pct"/>
            <w:vAlign w:val="center"/>
            <w:hideMark/>
          </w:tcPr>
          <w:p w:rsidR="004C0B83" w:rsidRPr="0068226E" w:rsidRDefault="004C0B83"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hint="eastAsia"/>
                <w:b/>
                <w:kern w:val="0"/>
                <w:sz w:val="24"/>
                <w:szCs w:val="24"/>
              </w:rPr>
              <w:t>执行率（B/A）</w:t>
            </w:r>
          </w:p>
        </w:tc>
      </w:tr>
      <w:tr w:rsidR="00B0083D" w:rsidRPr="00784650" w:rsidTr="00AF3A51">
        <w:trPr>
          <w:trHeight w:val="397"/>
          <w:jc w:val="center"/>
        </w:trPr>
        <w:tc>
          <w:tcPr>
            <w:tcW w:w="1621" w:type="pct"/>
            <w:hideMark/>
          </w:tcPr>
          <w:p w:rsidR="00B0083D" w:rsidRPr="0068226E" w:rsidRDefault="00B0083D" w:rsidP="000D5F0C">
            <w:pPr>
              <w:spacing w:line="640" w:lineRule="exact"/>
              <w:jc w:val="center"/>
              <w:rPr>
                <w:rFonts w:ascii="仿宋" w:eastAsia="仿宋" w:hAnsi="仿宋"/>
                <w:sz w:val="24"/>
                <w:szCs w:val="24"/>
              </w:rPr>
            </w:pPr>
            <w:r w:rsidRPr="0068226E">
              <w:rPr>
                <w:rFonts w:ascii="仿宋" w:eastAsia="仿宋" w:hAnsi="仿宋" w:hint="eastAsia"/>
                <w:sz w:val="24"/>
                <w:szCs w:val="24"/>
              </w:rPr>
              <w:t>放映员劳务支出</w:t>
            </w:r>
          </w:p>
        </w:tc>
        <w:tc>
          <w:tcPr>
            <w:tcW w:w="1110"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hint="eastAsia"/>
                <w:kern w:val="0"/>
                <w:sz w:val="24"/>
                <w:szCs w:val="24"/>
              </w:rPr>
              <w:t>2202.95</w:t>
            </w:r>
          </w:p>
        </w:tc>
        <w:tc>
          <w:tcPr>
            <w:tcW w:w="1112"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2202.95</w:t>
            </w:r>
          </w:p>
        </w:tc>
        <w:tc>
          <w:tcPr>
            <w:tcW w:w="1157"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100%</w:t>
            </w:r>
          </w:p>
        </w:tc>
      </w:tr>
      <w:tr w:rsidR="00B0083D" w:rsidRPr="00784650" w:rsidTr="00AF3A51">
        <w:trPr>
          <w:trHeight w:val="397"/>
          <w:jc w:val="center"/>
        </w:trPr>
        <w:tc>
          <w:tcPr>
            <w:tcW w:w="1621" w:type="pct"/>
          </w:tcPr>
          <w:p w:rsidR="00B0083D" w:rsidRPr="0068226E" w:rsidRDefault="00B0083D" w:rsidP="000D5F0C">
            <w:pPr>
              <w:spacing w:line="640" w:lineRule="exact"/>
              <w:jc w:val="center"/>
              <w:rPr>
                <w:rFonts w:ascii="仿宋" w:eastAsia="仿宋" w:hAnsi="仿宋"/>
                <w:sz w:val="24"/>
                <w:szCs w:val="24"/>
              </w:rPr>
            </w:pPr>
            <w:r w:rsidRPr="0068226E">
              <w:rPr>
                <w:rFonts w:ascii="仿宋" w:eastAsia="仿宋" w:hAnsi="仿宋" w:hint="eastAsia"/>
                <w:sz w:val="24"/>
                <w:szCs w:val="24"/>
              </w:rPr>
              <w:t>农村公益放映版权购买</w:t>
            </w:r>
          </w:p>
        </w:tc>
        <w:tc>
          <w:tcPr>
            <w:tcW w:w="1110"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hint="eastAsia"/>
                <w:kern w:val="0"/>
                <w:sz w:val="24"/>
                <w:szCs w:val="24"/>
              </w:rPr>
              <w:t>275.37</w:t>
            </w:r>
          </w:p>
        </w:tc>
        <w:tc>
          <w:tcPr>
            <w:tcW w:w="1112"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275.37</w:t>
            </w:r>
          </w:p>
        </w:tc>
        <w:tc>
          <w:tcPr>
            <w:tcW w:w="1157"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100%</w:t>
            </w:r>
          </w:p>
        </w:tc>
      </w:tr>
      <w:tr w:rsidR="00B0083D" w:rsidRPr="00784650" w:rsidTr="00AF3A51">
        <w:trPr>
          <w:trHeight w:val="397"/>
          <w:jc w:val="center"/>
        </w:trPr>
        <w:tc>
          <w:tcPr>
            <w:tcW w:w="1621" w:type="pct"/>
          </w:tcPr>
          <w:p w:rsidR="00B0083D" w:rsidRPr="0068226E" w:rsidRDefault="00B0083D" w:rsidP="000D5F0C">
            <w:pPr>
              <w:spacing w:line="640" w:lineRule="exact"/>
              <w:jc w:val="center"/>
              <w:rPr>
                <w:rFonts w:ascii="仿宋" w:eastAsia="仿宋" w:hAnsi="仿宋"/>
                <w:sz w:val="24"/>
                <w:szCs w:val="24"/>
              </w:rPr>
            </w:pPr>
            <w:r w:rsidRPr="0068226E">
              <w:rPr>
                <w:rFonts w:ascii="仿宋" w:eastAsia="仿宋" w:hAnsi="仿宋" w:hint="eastAsia"/>
                <w:sz w:val="24"/>
                <w:szCs w:val="24"/>
              </w:rPr>
              <w:t>飞天公司运营支出</w:t>
            </w:r>
          </w:p>
        </w:tc>
        <w:tc>
          <w:tcPr>
            <w:tcW w:w="1110"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hint="eastAsia"/>
                <w:kern w:val="0"/>
                <w:sz w:val="24"/>
                <w:szCs w:val="24"/>
              </w:rPr>
              <w:t>786.77</w:t>
            </w:r>
          </w:p>
        </w:tc>
        <w:tc>
          <w:tcPr>
            <w:tcW w:w="1112"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786.77</w:t>
            </w:r>
          </w:p>
        </w:tc>
        <w:tc>
          <w:tcPr>
            <w:tcW w:w="1157"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100%</w:t>
            </w:r>
          </w:p>
        </w:tc>
      </w:tr>
      <w:tr w:rsidR="00B0083D" w:rsidRPr="00784650" w:rsidTr="00AF3A51">
        <w:trPr>
          <w:trHeight w:val="397"/>
          <w:jc w:val="center"/>
        </w:trPr>
        <w:tc>
          <w:tcPr>
            <w:tcW w:w="1621" w:type="pct"/>
            <w:hideMark/>
          </w:tcPr>
          <w:p w:rsidR="00B0083D" w:rsidRPr="0068226E" w:rsidRDefault="00B0083D" w:rsidP="000D5F0C">
            <w:pPr>
              <w:spacing w:line="640" w:lineRule="exact"/>
              <w:jc w:val="center"/>
              <w:rPr>
                <w:rFonts w:ascii="仿宋" w:eastAsia="仿宋" w:hAnsi="仿宋"/>
                <w:sz w:val="24"/>
                <w:szCs w:val="24"/>
              </w:rPr>
            </w:pPr>
            <w:r w:rsidRPr="0068226E">
              <w:rPr>
                <w:rFonts w:ascii="仿宋" w:eastAsia="仿宋" w:hAnsi="仿宋" w:hint="eastAsia"/>
                <w:sz w:val="24"/>
                <w:szCs w:val="24"/>
              </w:rPr>
              <w:t>放映员保险</w:t>
            </w:r>
          </w:p>
        </w:tc>
        <w:tc>
          <w:tcPr>
            <w:tcW w:w="1110"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hint="eastAsia"/>
                <w:kern w:val="0"/>
                <w:sz w:val="24"/>
                <w:szCs w:val="24"/>
              </w:rPr>
              <w:t>39.34</w:t>
            </w:r>
          </w:p>
        </w:tc>
        <w:tc>
          <w:tcPr>
            <w:tcW w:w="1112"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39.34</w:t>
            </w:r>
          </w:p>
        </w:tc>
        <w:tc>
          <w:tcPr>
            <w:tcW w:w="1157"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100%</w:t>
            </w:r>
          </w:p>
        </w:tc>
      </w:tr>
      <w:tr w:rsidR="00B0083D" w:rsidRPr="00784650" w:rsidTr="00AF3A51">
        <w:trPr>
          <w:trHeight w:val="397"/>
          <w:jc w:val="center"/>
        </w:trPr>
        <w:tc>
          <w:tcPr>
            <w:tcW w:w="1621" w:type="pct"/>
            <w:hideMark/>
          </w:tcPr>
          <w:p w:rsidR="00B0083D" w:rsidRPr="0068226E" w:rsidRDefault="00B0083D" w:rsidP="000D5F0C">
            <w:pPr>
              <w:spacing w:line="640" w:lineRule="exact"/>
              <w:jc w:val="center"/>
              <w:rPr>
                <w:rFonts w:ascii="仿宋" w:eastAsia="仿宋" w:hAnsi="仿宋"/>
                <w:sz w:val="24"/>
                <w:szCs w:val="24"/>
              </w:rPr>
            </w:pPr>
            <w:r w:rsidRPr="0068226E">
              <w:rPr>
                <w:rFonts w:ascii="仿宋" w:eastAsia="仿宋" w:hAnsi="仿宋" w:hint="eastAsia"/>
                <w:sz w:val="24"/>
                <w:szCs w:val="24"/>
              </w:rPr>
              <w:t>可持续发展资金</w:t>
            </w:r>
          </w:p>
        </w:tc>
        <w:tc>
          <w:tcPr>
            <w:tcW w:w="1110"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hint="eastAsia"/>
                <w:kern w:val="0"/>
                <w:sz w:val="24"/>
                <w:szCs w:val="24"/>
              </w:rPr>
              <w:t>629.41</w:t>
            </w:r>
          </w:p>
        </w:tc>
        <w:tc>
          <w:tcPr>
            <w:tcW w:w="1112" w:type="pct"/>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629.41</w:t>
            </w:r>
          </w:p>
        </w:tc>
        <w:tc>
          <w:tcPr>
            <w:tcW w:w="1157" w:type="pct"/>
            <w:vAlign w:val="center"/>
            <w:hideMark/>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95.33%</w:t>
            </w:r>
          </w:p>
        </w:tc>
      </w:tr>
      <w:tr w:rsidR="00B0083D" w:rsidRPr="00784650" w:rsidTr="00AF3A51">
        <w:trPr>
          <w:trHeight w:val="397"/>
          <w:jc w:val="center"/>
        </w:trPr>
        <w:tc>
          <w:tcPr>
            <w:tcW w:w="1621" w:type="pct"/>
          </w:tcPr>
          <w:p w:rsidR="00B0083D" w:rsidRPr="0068226E" w:rsidRDefault="00B0083D" w:rsidP="000D5F0C">
            <w:pPr>
              <w:spacing w:line="640" w:lineRule="exact"/>
              <w:jc w:val="center"/>
              <w:rPr>
                <w:rFonts w:ascii="仿宋" w:eastAsia="仿宋" w:hAnsi="仿宋"/>
                <w:sz w:val="24"/>
                <w:szCs w:val="24"/>
              </w:rPr>
            </w:pPr>
            <w:r w:rsidRPr="0068226E">
              <w:rPr>
                <w:rFonts w:ascii="仿宋" w:eastAsia="仿宋" w:hAnsi="仿宋" w:hint="eastAsia"/>
                <w:sz w:val="24"/>
                <w:szCs w:val="24"/>
              </w:rPr>
              <w:t>年度办公经费</w:t>
            </w:r>
          </w:p>
        </w:tc>
        <w:tc>
          <w:tcPr>
            <w:tcW w:w="1110"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hint="eastAsia"/>
                <w:kern w:val="0"/>
                <w:sz w:val="24"/>
                <w:szCs w:val="24"/>
              </w:rPr>
              <w:t>55</w:t>
            </w:r>
          </w:p>
        </w:tc>
        <w:tc>
          <w:tcPr>
            <w:tcW w:w="1112" w:type="pct"/>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55</w:t>
            </w:r>
          </w:p>
        </w:tc>
        <w:tc>
          <w:tcPr>
            <w:tcW w:w="1157" w:type="pct"/>
            <w:vAlign w:val="center"/>
          </w:tcPr>
          <w:p w:rsidR="00B0083D" w:rsidRPr="0068226E" w:rsidRDefault="00B0083D" w:rsidP="000D5F0C">
            <w:pPr>
              <w:widowControl/>
              <w:spacing w:line="640" w:lineRule="exact"/>
              <w:jc w:val="center"/>
              <w:rPr>
                <w:rFonts w:ascii="仿宋" w:eastAsia="仿宋" w:hAnsi="仿宋" w:cs="宋体"/>
                <w:kern w:val="0"/>
                <w:sz w:val="24"/>
                <w:szCs w:val="24"/>
              </w:rPr>
            </w:pPr>
            <w:r w:rsidRPr="0068226E">
              <w:rPr>
                <w:rFonts w:ascii="仿宋" w:eastAsia="仿宋" w:hAnsi="仿宋" w:cs="宋体"/>
                <w:kern w:val="0"/>
                <w:sz w:val="24"/>
                <w:szCs w:val="24"/>
              </w:rPr>
              <w:t>100%</w:t>
            </w:r>
          </w:p>
        </w:tc>
      </w:tr>
      <w:tr w:rsidR="00B10723" w:rsidRPr="00784650" w:rsidTr="00AF3A51">
        <w:trPr>
          <w:trHeight w:val="397"/>
          <w:jc w:val="center"/>
        </w:trPr>
        <w:tc>
          <w:tcPr>
            <w:tcW w:w="1621" w:type="pct"/>
          </w:tcPr>
          <w:p w:rsidR="00B10723" w:rsidRPr="0068226E" w:rsidRDefault="00D3160C" w:rsidP="000D5F0C">
            <w:pPr>
              <w:spacing w:line="640" w:lineRule="exact"/>
              <w:jc w:val="center"/>
              <w:rPr>
                <w:rFonts w:ascii="仿宋" w:eastAsia="仿宋" w:hAnsi="仿宋"/>
                <w:b/>
                <w:sz w:val="24"/>
                <w:szCs w:val="24"/>
              </w:rPr>
            </w:pPr>
            <w:r w:rsidRPr="0068226E">
              <w:rPr>
                <w:rFonts w:ascii="仿宋" w:eastAsia="仿宋" w:hAnsi="仿宋"/>
                <w:b/>
                <w:sz w:val="24"/>
                <w:szCs w:val="24"/>
              </w:rPr>
              <w:t>资金总额</w:t>
            </w:r>
          </w:p>
        </w:tc>
        <w:tc>
          <w:tcPr>
            <w:tcW w:w="1110" w:type="pct"/>
            <w:vAlign w:val="center"/>
          </w:tcPr>
          <w:p w:rsidR="00B10723" w:rsidRPr="0068226E" w:rsidRDefault="00B10723"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b/>
                <w:kern w:val="0"/>
                <w:sz w:val="24"/>
                <w:szCs w:val="24"/>
              </w:rPr>
              <w:t>3988.84</w:t>
            </w:r>
          </w:p>
        </w:tc>
        <w:tc>
          <w:tcPr>
            <w:tcW w:w="1112" w:type="pct"/>
            <w:vAlign w:val="center"/>
          </w:tcPr>
          <w:p w:rsidR="00B10723" w:rsidRPr="0068226E" w:rsidRDefault="00B10723"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b/>
                <w:kern w:val="0"/>
                <w:sz w:val="24"/>
                <w:szCs w:val="24"/>
              </w:rPr>
              <w:t>3959.43</w:t>
            </w:r>
          </w:p>
        </w:tc>
        <w:tc>
          <w:tcPr>
            <w:tcW w:w="1157" w:type="pct"/>
            <w:vAlign w:val="center"/>
          </w:tcPr>
          <w:p w:rsidR="00B10723" w:rsidRPr="0068226E" w:rsidRDefault="00B10723" w:rsidP="000D5F0C">
            <w:pPr>
              <w:widowControl/>
              <w:spacing w:line="640" w:lineRule="exact"/>
              <w:jc w:val="center"/>
              <w:rPr>
                <w:rFonts w:ascii="仿宋" w:eastAsia="仿宋" w:hAnsi="仿宋" w:cs="宋体"/>
                <w:b/>
                <w:kern w:val="0"/>
                <w:sz w:val="24"/>
                <w:szCs w:val="24"/>
              </w:rPr>
            </w:pPr>
            <w:r w:rsidRPr="0068226E">
              <w:rPr>
                <w:rFonts w:ascii="仿宋" w:eastAsia="仿宋" w:hAnsi="仿宋" w:cs="宋体"/>
                <w:b/>
                <w:kern w:val="0"/>
                <w:sz w:val="24"/>
                <w:szCs w:val="24"/>
              </w:rPr>
              <w:t>99.26%</w:t>
            </w:r>
          </w:p>
        </w:tc>
      </w:tr>
    </w:tbl>
    <w:p w:rsidR="00B57283" w:rsidRPr="00784650" w:rsidRDefault="00B57283" w:rsidP="000D5F0C">
      <w:pPr>
        <w:pStyle w:val="2"/>
        <w:spacing w:line="640" w:lineRule="exact"/>
      </w:pPr>
      <w:bookmarkStart w:id="9" w:name="_Toc6331737"/>
      <w:r w:rsidRPr="00784650">
        <w:rPr>
          <w:rFonts w:hint="eastAsia"/>
        </w:rPr>
        <w:t>三</w:t>
      </w:r>
      <w:r w:rsidRPr="00784650">
        <w:t>、项目绩效情况</w:t>
      </w:r>
      <w:bookmarkEnd w:id="9"/>
    </w:p>
    <w:p w:rsidR="001A6225" w:rsidRPr="00784650" w:rsidRDefault="001A6225" w:rsidP="000D5F0C">
      <w:pPr>
        <w:pStyle w:val="2"/>
        <w:spacing w:line="640" w:lineRule="exact"/>
        <w:ind w:firstLine="567"/>
        <w:rPr>
          <w:rFonts w:ascii="楷体" w:eastAsia="楷体" w:hAnsi="楷体" w:cs="黑体"/>
        </w:rPr>
      </w:pPr>
      <w:bookmarkStart w:id="10" w:name="_Toc6331738"/>
      <w:r w:rsidRPr="00784650">
        <w:rPr>
          <w:rFonts w:ascii="楷体" w:eastAsia="楷体" w:hAnsi="楷体" w:cs="黑体" w:hint="eastAsia"/>
        </w:rPr>
        <w:t>（</w:t>
      </w:r>
      <w:r w:rsidRPr="00784650">
        <w:rPr>
          <w:rFonts w:ascii="楷体" w:eastAsia="楷体" w:hAnsi="楷体" w:cs="黑体"/>
        </w:rPr>
        <w:t>一）项目</w:t>
      </w:r>
      <w:r w:rsidR="000B3445" w:rsidRPr="00784650">
        <w:rPr>
          <w:rFonts w:ascii="楷体" w:eastAsia="楷体" w:hAnsi="楷体" w:cs="黑体" w:hint="eastAsia"/>
        </w:rPr>
        <w:t>绩效</w:t>
      </w:r>
      <w:r w:rsidR="000B3445" w:rsidRPr="00784650">
        <w:rPr>
          <w:rFonts w:ascii="楷体" w:eastAsia="楷体" w:hAnsi="楷体" w:cs="黑体"/>
        </w:rPr>
        <w:t>目标</w:t>
      </w:r>
      <w:r w:rsidRPr="00784650">
        <w:rPr>
          <w:rFonts w:ascii="楷体" w:eastAsia="楷体" w:hAnsi="楷体" w:cs="黑体"/>
        </w:rPr>
        <w:t>完成情况及</w:t>
      </w:r>
      <w:r w:rsidRPr="00784650">
        <w:rPr>
          <w:rFonts w:ascii="楷体" w:eastAsia="楷体" w:hAnsi="楷体" w:cs="黑体" w:hint="eastAsia"/>
        </w:rPr>
        <w:t>自评</w:t>
      </w:r>
      <w:r w:rsidRPr="00784650">
        <w:rPr>
          <w:rFonts w:ascii="楷体" w:eastAsia="楷体" w:hAnsi="楷体" w:cs="黑体"/>
        </w:rPr>
        <w:t>分析</w:t>
      </w:r>
      <w:bookmarkEnd w:id="10"/>
    </w:p>
    <w:p w:rsidR="00B40300" w:rsidRPr="00784650" w:rsidRDefault="000B3445" w:rsidP="000D5F0C">
      <w:pPr>
        <w:spacing w:line="640" w:lineRule="exact"/>
        <w:ind w:firstLineChars="200" w:firstLine="640"/>
        <w:rPr>
          <w:rFonts w:ascii="仿宋" w:eastAsia="仿宋" w:hAnsi="仿宋" w:cs="黑体"/>
          <w:sz w:val="32"/>
          <w:szCs w:val="32"/>
        </w:rPr>
      </w:pPr>
      <w:r w:rsidRPr="00784650">
        <w:rPr>
          <w:rFonts w:ascii="仿宋" w:eastAsia="仿宋" w:hAnsi="仿宋" w:cs="黑体" w:hint="eastAsia"/>
          <w:sz w:val="32"/>
          <w:szCs w:val="32"/>
        </w:rPr>
        <w:t>2018年农村电影公益放映工程项目按照国家要求“一村一月一场”的要求，全省15946个村放映191352场，388个农林马场放映4656场，57个僧人数50以上藏传佛教寺院684场，全年合计放映196692场。</w:t>
      </w:r>
      <w:r w:rsidR="00B40300" w:rsidRPr="00784650">
        <w:rPr>
          <w:rFonts w:ascii="仿宋" w:eastAsia="仿宋" w:hAnsi="仿宋" w:cs="黑体" w:hint="eastAsia"/>
          <w:sz w:val="32"/>
          <w:szCs w:val="32"/>
        </w:rPr>
        <w:t>年度预期总目标</w:t>
      </w:r>
      <w:r w:rsidR="00D94CA3" w:rsidRPr="00784650">
        <w:rPr>
          <w:rFonts w:ascii="仿宋" w:eastAsia="仿宋" w:hAnsi="仿宋" w:cs="黑体"/>
          <w:sz w:val="32"/>
          <w:szCs w:val="32"/>
        </w:rPr>
        <w:t>按计划</w:t>
      </w:r>
      <w:r w:rsidR="00B0083D" w:rsidRPr="00784650">
        <w:rPr>
          <w:rFonts w:ascii="仿宋" w:eastAsia="仿宋" w:hAnsi="仿宋" w:cs="黑体" w:hint="eastAsia"/>
          <w:sz w:val="32"/>
          <w:szCs w:val="32"/>
        </w:rPr>
        <w:t>全部</w:t>
      </w:r>
      <w:r w:rsidR="00D94CA3" w:rsidRPr="00784650">
        <w:rPr>
          <w:rFonts w:ascii="仿宋" w:eastAsia="仿宋" w:hAnsi="仿宋" w:cs="黑体"/>
          <w:sz w:val="32"/>
          <w:szCs w:val="32"/>
        </w:rPr>
        <w:t>完成，</w:t>
      </w:r>
      <w:r w:rsidR="00D90170" w:rsidRPr="00784650">
        <w:rPr>
          <w:rFonts w:ascii="仿宋" w:eastAsia="仿宋" w:hAnsi="仿宋" w:cs="黑体" w:hint="eastAsia"/>
          <w:sz w:val="32"/>
          <w:szCs w:val="32"/>
        </w:rPr>
        <w:t>除年度经费指标有29.41万元因使用计划不周详未</w:t>
      </w:r>
      <w:r w:rsidR="00D90170" w:rsidRPr="00784650">
        <w:rPr>
          <w:rFonts w:ascii="仿宋" w:eastAsia="仿宋" w:hAnsi="仿宋" w:cs="黑体" w:hint="eastAsia"/>
          <w:sz w:val="32"/>
          <w:szCs w:val="32"/>
        </w:rPr>
        <w:lastRenderedPageBreak/>
        <w:t>能完全使用，导致该项扣分0.5分外，其余指标均达到年初预期，自评综合得分为99.5分</w:t>
      </w:r>
      <w:r w:rsidR="00D90170" w:rsidRPr="00784650">
        <w:rPr>
          <w:rFonts w:ascii="仿宋" w:eastAsia="仿宋" w:hAnsi="仿宋" w:cs="黑体"/>
          <w:sz w:val="32"/>
          <w:szCs w:val="32"/>
        </w:rPr>
        <w:t>。</w:t>
      </w:r>
    </w:p>
    <w:p w:rsidR="00D94CA3" w:rsidRPr="00784650" w:rsidRDefault="00B40300" w:rsidP="000D5F0C">
      <w:pPr>
        <w:spacing w:line="640" w:lineRule="exact"/>
        <w:ind w:firstLineChars="200" w:firstLine="643"/>
        <w:rPr>
          <w:rFonts w:ascii="仿宋" w:eastAsia="仿宋" w:hAnsi="仿宋" w:cs="黑体"/>
          <w:b/>
          <w:sz w:val="32"/>
          <w:szCs w:val="32"/>
        </w:rPr>
      </w:pPr>
      <w:r w:rsidRPr="00784650">
        <w:rPr>
          <w:rFonts w:ascii="仿宋" w:eastAsia="仿宋" w:hAnsi="仿宋" w:cs="黑体" w:hint="eastAsia"/>
          <w:b/>
          <w:sz w:val="32"/>
          <w:szCs w:val="32"/>
        </w:rPr>
        <w:t>1.</w:t>
      </w:r>
      <w:r w:rsidR="00D94CA3" w:rsidRPr="00784650">
        <w:rPr>
          <w:rFonts w:ascii="仿宋" w:eastAsia="仿宋" w:hAnsi="仿宋" w:cs="黑体" w:hint="eastAsia"/>
          <w:b/>
          <w:sz w:val="32"/>
          <w:szCs w:val="32"/>
        </w:rPr>
        <w:t>产出</w:t>
      </w:r>
    </w:p>
    <w:p w:rsidR="00D94CA3" w:rsidRPr="00784650" w:rsidRDefault="000B3445" w:rsidP="000D5F0C">
      <w:pPr>
        <w:pStyle w:val="a3"/>
        <w:numPr>
          <w:ilvl w:val="0"/>
          <w:numId w:val="9"/>
        </w:numPr>
        <w:spacing w:line="640" w:lineRule="exact"/>
        <w:ind w:left="0" w:firstLineChars="0" w:firstLine="424"/>
        <w:rPr>
          <w:rFonts w:ascii="仿宋" w:eastAsia="仿宋" w:hAnsi="仿宋" w:cs="黑体"/>
          <w:sz w:val="32"/>
          <w:szCs w:val="32"/>
        </w:rPr>
      </w:pPr>
      <w:r w:rsidRPr="00784650">
        <w:rPr>
          <w:rFonts w:ascii="仿宋" w:eastAsia="仿宋" w:hAnsi="仿宋" w:cs="黑体" w:hint="eastAsia"/>
          <w:b/>
          <w:sz w:val="32"/>
          <w:szCs w:val="32"/>
        </w:rPr>
        <w:t>数量指标完成率100%。</w:t>
      </w:r>
      <w:r w:rsidRPr="00784650">
        <w:rPr>
          <w:rFonts w:ascii="仿宋" w:eastAsia="仿宋" w:hAnsi="仿宋" w:cs="黑体" w:hint="eastAsia"/>
          <w:sz w:val="32"/>
          <w:szCs w:val="32"/>
        </w:rPr>
        <w:t>其中：全省15946个行政村完成场次191352场，绩效指标完成情况为100%；388个农林马场完成4656场次，绩效指标完成情况为100%；57个僧人数50以上藏传佛教寺院完成684场次，绩效指标完成情况为100%</w:t>
      </w:r>
      <w:r w:rsidR="00D94CA3" w:rsidRPr="00784650">
        <w:rPr>
          <w:rFonts w:ascii="仿宋" w:eastAsia="仿宋" w:hAnsi="仿宋" w:cs="黑体" w:hint="eastAsia"/>
          <w:sz w:val="32"/>
          <w:szCs w:val="32"/>
        </w:rPr>
        <w:t>。</w:t>
      </w:r>
    </w:p>
    <w:p w:rsidR="008B37CA" w:rsidRPr="00784650" w:rsidRDefault="00D94CA3" w:rsidP="000D5F0C">
      <w:pPr>
        <w:pStyle w:val="a3"/>
        <w:numPr>
          <w:ilvl w:val="0"/>
          <w:numId w:val="9"/>
        </w:numPr>
        <w:spacing w:line="640" w:lineRule="exact"/>
        <w:ind w:left="0" w:firstLineChars="0" w:firstLine="426"/>
        <w:rPr>
          <w:rFonts w:ascii="仿宋" w:eastAsia="仿宋" w:hAnsi="仿宋" w:cs="黑体"/>
          <w:sz w:val="32"/>
          <w:szCs w:val="32"/>
        </w:rPr>
      </w:pPr>
      <w:r w:rsidRPr="00784650">
        <w:rPr>
          <w:rFonts w:ascii="仿宋" w:eastAsia="仿宋" w:hAnsi="仿宋" w:cs="黑体" w:hint="eastAsia"/>
          <w:b/>
          <w:sz w:val="32"/>
          <w:szCs w:val="32"/>
        </w:rPr>
        <w:t>质量</w:t>
      </w:r>
      <w:r w:rsidRPr="00784650">
        <w:rPr>
          <w:rFonts w:ascii="仿宋" w:eastAsia="仿宋" w:hAnsi="仿宋" w:cs="黑体"/>
          <w:b/>
          <w:sz w:val="32"/>
          <w:szCs w:val="32"/>
        </w:rPr>
        <w:t>指标</w:t>
      </w:r>
      <w:r w:rsidRPr="00784650">
        <w:rPr>
          <w:rFonts w:ascii="仿宋" w:eastAsia="仿宋" w:hAnsi="仿宋" w:cs="黑体" w:hint="eastAsia"/>
          <w:b/>
          <w:sz w:val="32"/>
          <w:szCs w:val="32"/>
        </w:rPr>
        <w:t>完成率100</w:t>
      </w:r>
      <w:r w:rsidRPr="00784650">
        <w:rPr>
          <w:rFonts w:ascii="仿宋" w:eastAsia="仿宋" w:hAnsi="仿宋" w:cs="黑体"/>
          <w:b/>
          <w:sz w:val="32"/>
          <w:szCs w:val="32"/>
        </w:rPr>
        <w:t>%</w:t>
      </w:r>
      <w:r w:rsidR="008B37CA" w:rsidRPr="00784650">
        <w:rPr>
          <w:rFonts w:ascii="仿宋" w:eastAsia="仿宋" w:hAnsi="仿宋" w:cs="黑体" w:hint="eastAsia"/>
          <w:sz w:val="32"/>
          <w:szCs w:val="32"/>
        </w:rPr>
        <w:t>。</w:t>
      </w:r>
      <w:r w:rsidR="00B40300" w:rsidRPr="00784650">
        <w:rPr>
          <w:rFonts w:ascii="仿宋" w:eastAsia="仿宋" w:hAnsi="仿宋" w:cs="黑体" w:hint="eastAsia"/>
          <w:sz w:val="32"/>
          <w:szCs w:val="32"/>
        </w:rPr>
        <w:t>全年完成公益电影放映196692场全部达标。</w:t>
      </w:r>
    </w:p>
    <w:p w:rsidR="008B37CA" w:rsidRPr="00784650" w:rsidRDefault="008B37CA" w:rsidP="000D5F0C">
      <w:pPr>
        <w:pStyle w:val="a3"/>
        <w:numPr>
          <w:ilvl w:val="0"/>
          <w:numId w:val="9"/>
        </w:numPr>
        <w:spacing w:line="640" w:lineRule="exact"/>
        <w:ind w:left="0" w:firstLineChars="0" w:firstLine="424"/>
        <w:rPr>
          <w:rFonts w:ascii="仿宋" w:eastAsia="仿宋" w:hAnsi="仿宋" w:cs="黑体"/>
          <w:sz w:val="32"/>
          <w:szCs w:val="32"/>
        </w:rPr>
      </w:pPr>
      <w:r w:rsidRPr="00784650">
        <w:rPr>
          <w:rFonts w:ascii="仿宋" w:eastAsia="仿宋" w:hAnsi="仿宋" w:cs="黑体" w:hint="eastAsia"/>
          <w:b/>
          <w:sz w:val="32"/>
          <w:szCs w:val="32"/>
        </w:rPr>
        <w:t>时效指标完成率100%。</w:t>
      </w:r>
      <w:r w:rsidRPr="00784650">
        <w:rPr>
          <w:rFonts w:ascii="仿宋" w:eastAsia="仿宋" w:hAnsi="仿宋" w:cs="黑体" w:hint="eastAsia"/>
          <w:sz w:val="32"/>
          <w:szCs w:val="32"/>
        </w:rPr>
        <w:t>年度内完成196692有效场次放映。</w:t>
      </w:r>
    </w:p>
    <w:p w:rsidR="000B3445" w:rsidRPr="00784650" w:rsidRDefault="008B37CA" w:rsidP="000D5F0C">
      <w:pPr>
        <w:pStyle w:val="a3"/>
        <w:spacing w:line="640" w:lineRule="exact"/>
        <w:ind w:firstLineChars="132" w:firstLine="424"/>
        <w:rPr>
          <w:rFonts w:ascii="仿宋" w:eastAsia="仿宋" w:hAnsi="仿宋" w:cs="黑体"/>
          <w:sz w:val="32"/>
          <w:szCs w:val="32"/>
        </w:rPr>
      </w:pPr>
      <w:r w:rsidRPr="00784650">
        <w:rPr>
          <w:rFonts w:ascii="仿宋" w:eastAsia="仿宋" w:hAnsi="仿宋" w:cs="黑体" w:hint="eastAsia"/>
          <w:b/>
          <w:sz w:val="32"/>
          <w:szCs w:val="32"/>
        </w:rPr>
        <w:t>（4</w:t>
      </w:r>
      <w:r w:rsidRPr="00784650">
        <w:rPr>
          <w:rFonts w:ascii="仿宋" w:eastAsia="仿宋" w:hAnsi="仿宋" w:cs="黑体"/>
          <w:b/>
          <w:sz w:val="32"/>
          <w:szCs w:val="32"/>
        </w:rPr>
        <w:t>）</w:t>
      </w:r>
      <w:r w:rsidRPr="00784650">
        <w:rPr>
          <w:rFonts w:ascii="仿宋" w:eastAsia="仿宋" w:hAnsi="仿宋" w:cs="黑体" w:hint="eastAsia"/>
          <w:b/>
          <w:sz w:val="32"/>
          <w:szCs w:val="32"/>
        </w:rPr>
        <w:t>成本</w:t>
      </w:r>
      <w:r w:rsidRPr="00784650">
        <w:rPr>
          <w:rFonts w:ascii="仿宋" w:eastAsia="仿宋" w:hAnsi="仿宋" w:cs="黑体"/>
          <w:b/>
          <w:sz w:val="32"/>
          <w:szCs w:val="32"/>
        </w:rPr>
        <w:t>指标完成率99.26%</w:t>
      </w:r>
      <w:r w:rsidRPr="00784650">
        <w:rPr>
          <w:rFonts w:ascii="仿宋" w:eastAsia="仿宋" w:hAnsi="仿宋" w:cs="黑体" w:hint="eastAsia"/>
          <w:b/>
          <w:sz w:val="32"/>
          <w:szCs w:val="32"/>
        </w:rPr>
        <w:t>。</w:t>
      </w:r>
      <w:r w:rsidRPr="00784650">
        <w:rPr>
          <w:rFonts w:ascii="仿宋" w:eastAsia="仿宋" w:hAnsi="仿宋" w:cs="黑体" w:hint="eastAsia"/>
          <w:sz w:val="32"/>
          <w:szCs w:val="32"/>
        </w:rPr>
        <w:t>其中：</w:t>
      </w:r>
      <w:r w:rsidR="000B3445" w:rsidRPr="00784650">
        <w:rPr>
          <w:rFonts w:ascii="仿宋" w:eastAsia="仿宋" w:hAnsi="仿宋" w:cs="黑体" w:hint="eastAsia"/>
          <w:sz w:val="32"/>
          <w:szCs w:val="32"/>
        </w:rPr>
        <w:t>全省896名放映员劳务补贴（</w:t>
      </w:r>
      <w:r w:rsidR="000B3445" w:rsidRPr="00784650">
        <w:rPr>
          <w:rFonts w:ascii="仿宋" w:eastAsia="仿宋" w:hAnsi="仿宋" w:cs="黑体"/>
          <w:sz w:val="32"/>
          <w:szCs w:val="32"/>
        </w:rPr>
        <w:t>按照</w:t>
      </w:r>
      <w:r w:rsidR="000B3445" w:rsidRPr="00784650">
        <w:rPr>
          <w:rFonts w:ascii="仿宋" w:eastAsia="仿宋" w:hAnsi="仿宋" w:cs="黑体" w:hint="eastAsia"/>
          <w:sz w:val="32"/>
          <w:szCs w:val="32"/>
        </w:rPr>
        <w:t>112元/场）均按时正常发放，绩效指标完成情况为100%</w:t>
      </w:r>
      <w:r w:rsidRPr="00784650">
        <w:rPr>
          <w:rFonts w:ascii="仿宋" w:eastAsia="仿宋" w:hAnsi="仿宋" w:cs="黑体" w:hint="eastAsia"/>
          <w:sz w:val="32"/>
          <w:szCs w:val="32"/>
        </w:rPr>
        <w:t>；农村公益放映版权购买</w:t>
      </w:r>
      <w:r w:rsidR="00B0083D" w:rsidRPr="00784650">
        <w:rPr>
          <w:rFonts w:ascii="仿宋" w:eastAsia="仿宋" w:hAnsi="仿宋" w:cs="黑体"/>
          <w:sz w:val="32"/>
          <w:szCs w:val="32"/>
        </w:rPr>
        <w:t>275.37</w:t>
      </w:r>
      <w:r w:rsidRPr="00784650">
        <w:rPr>
          <w:rFonts w:ascii="仿宋" w:eastAsia="仿宋" w:hAnsi="仿宋" w:cs="黑体" w:hint="eastAsia"/>
          <w:sz w:val="32"/>
          <w:szCs w:val="32"/>
        </w:rPr>
        <w:t>万元，绩效指标完成情况为100%；飞天公司运营支出786.77万元，绩效指标完成情况为100%；放映员保险</w:t>
      </w:r>
      <w:r w:rsidR="00B0083D" w:rsidRPr="00784650">
        <w:rPr>
          <w:rFonts w:ascii="仿宋" w:eastAsia="仿宋" w:hAnsi="仿宋" w:cs="黑体" w:hint="eastAsia"/>
          <w:sz w:val="32"/>
          <w:szCs w:val="32"/>
        </w:rPr>
        <w:t>39.34</w:t>
      </w:r>
      <w:r w:rsidRPr="00784650">
        <w:rPr>
          <w:rFonts w:ascii="仿宋" w:eastAsia="仿宋" w:hAnsi="仿宋" w:cs="黑体" w:hint="eastAsia"/>
          <w:sz w:val="32"/>
          <w:szCs w:val="32"/>
        </w:rPr>
        <w:t>万元，绩效指标完成情况为100%；可持续发展资金600万元，</w:t>
      </w:r>
      <w:r w:rsidRPr="00784650">
        <w:rPr>
          <w:rFonts w:ascii="仿宋" w:eastAsia="仿宋" w:hAnsi="仿宋" w:cs="黑体"/>
          <w:sz w:val="32"/>
          <w:szCs w:val="32"/>
        </w:rPr>
        <w:t>结转</w:t>
      </w:r>
      <w:r w:rsidRPr="00784650">
        <w:rPr>
          <w:rFonts w:ascii="仿宋" w:eastAsia="仿宋" w:hAnsi="仿宋" w:cs="黑体" w:hint="eastAsia"/>
          <w:sz w:val="32"/>
          <w:szCs w:val="32"/>
        </w:rPr>
        <w:t>29.41万元</w:t>
      </w:r>
      <w:r w:rsidRPr="00784650">
        <w:rPr>
          <w:rFonts w:ascii="仿宋" w:eastAsia="仿宋" w:hAnsi="仿宋" w:cs="黑体"/>
          <w:sz w:val="32"/>
          <w:szCs w:val="32"/>
        </w:rPr>
        <w:t>，</w:t>
      </w:r>
      <w:r w:rsidRPr="00784650">
        <w:rPr>
          <w:rFonts w:ascii="仿宋" w:eastAsia="仿宋" w:hAnsi="仿宋" w:cs="黑体" w:hint="eastAsia"/>
          <w:sz w:val="32"/>
          <w:szCs w:val="32"/>
        </w:rPr>
        <w:t>绩效指标完成情况为</w:t>
      </w:r>
      <w:r w:rsidRPr="00784650">
        <w:rPr>
          <w:rFonts w:ascii="仿宋" w:eastAsia="仿宋" w:hAnsi="仿宋" w:cs="黑体"/>
          <w:sz w:val="32"/>
          <w:szCs w:val="32"/>
        </w:rPr>
        <w:t>95.33%</w:t>
      </w:r>
      <w:r w:rsidR="00B0083D" w:rsidRPr="00784650">
        <w:rPr>
          <w:rFonts w:ascii="仿宋" w:eastAsia="仿宋" w:hAnsi="仿宋" w:cs="黑体" w:hint="eastAsia"/>
          <w:sz w:val="32"/>
          <w:szCs w:val="32"/>
        </w:rPr>
        <w:t>；年度办公经费55万元，绩效指标完成情况为100%；</w:t>
      </w:r>
      <w:r w:rsidR="009D44C7" w:rsidRPr="00784650">
        <w:rPr>
          <w:rFonts w:ascii="仿宋" w:eastAsia="仿宋" w:hAnsi="仿宋" w:cs="黑体"/>
          <w:sz w:val="32"/>
          <w:szCs w:val="32"/>
        </w:rPr>
        <w:t>年度</w:t>
      </w:r>
      <w:r w:rsidR="009D44C7" w:rsidRPr="00784650">
        <w:rPr>
          <w:rFonts w:ascii="仿宋" w:eastAsia="仿宋" w:hAnsi="仿宋" w:cs="黑体" w:hint="eastAsia"/>
          <w:sz w:val="32"/>
          <w:szCs w:val="32"/>
        </w:rPr>
        <w:t>成本指标</w:t>
      </w:r>
      <w:r w:rsidR="009D44C7" w:rsidRPr="00784650">
        <w:rPr>
          <w:rFonts w:ascii="仿宋" w:eastAsia="仿宋" w:hAnsi="仿宋" w:cs="黑体"/>
          <w:sz w:val="32"/>
          <w:szCs w:val="32"/>
        </w:rPr>
        <w:t>3988.84</w:t>
      </w:r>
      <w:r w:rsidR="009D44C7" w:rsidRPr="00784650">
        <w:rPr>
          <w:rFonts w:ascii="仿宋" w:eastAsia="仿宋" w:hAnsi="仿宋" w:cs="黑体" w:hint="eastAsia"/>
          <w:sz w:val="32"/>
          <w:szCs w:val="32"/>
        </w:rPr>
        <w:t>万元</w:t>
      </w:r>
      <w:r w:rsidR="009D44C7" w:rsidRPr="00784650">
        <w:rPr>
          <w:rFonts w:ascii="仿宋" w:eastAsia="仿宋" w:hAnsi="仿宋" w:cs="黑体"/>
          <w:sz w:val="32"/>
          <w:szCs w:val="32"/>
        </w:rPr>
        <w:t>，实际</w:t>
      </w:r>
      <w:r w:rsidR="009D44C7" w:rsidRPr="00784650">
        <w:rPr>
          <w:rFonts w:ascii="仿宋" w:eastAsia="仿宋" w:hAnsi="仿宋" w:cs="黑体" w:hint="eastAsia"/>
          <w:sz w:val="32"/>
          <w:szCs w:val="32"/>
        </w:rPr>
        <w:t>执行</w:t>
      </w:r>
      <w:r w:rsidR="009D44C7" w:rsidRPr="00784650">
        <w:rPr>
          <w:rFonts w:ascii="仿宋" w:eastAsia="仿宋" w:hAnsi="仿宋" w:cs="黑体"/>
          <w:sz w:val="32"/>
          <w:szCs w:val="32"/>
        </w:rPr>
        <w:t>3959.43</w:t>
      </w:r>
      <w:r w:rsidR="009D44C7" w:rsidRPr="00784650">
        <w:rPr>
          <w:rFonts w:ascii="仿宋" w:eastAsia="仿宋" w:hAnsi="仿宋" w:cs="黑体" w:hint="eastAsia"/>
          <w:sz w:val="32"/>
          <w:szCs w:val="32"/>
        </w:rPr>
        <w:t>万元</w:t>
      </w:r>
      <w:r w:rsidR="009D44C7" w:rsidRPr="00784650">
        <w:rPr>
          <w:rFonts w:ascii="仿宋" w:eastAsia="仿宋" w:hAnsi="仿宋" w:cs="黑体"/>
          <w:sz w:val="32"/>
          <w:szCs w:val="32"/>
        </w:rPr>
        <w:t>，</w:t>
      </w:r>
      <w:r w:rsidR="009D44C7" w:rsidRPr="00784650">
        <w:rPr>
          <w:rFonts w:ascii="仿宋" w:eastAsia="仿宋" w:hAnsi="仿宋" w:cs="黑体" w:hint="eastAsia"/>
          <w:sz w:val="32"/>
          <w:szCs w:val="32"/>
        </w:rPr>
        <w:t>成本指标完成率99.26%。</w:t>
      </w:r>
    </w:p>
    <w:p w:rsidR="006031CA" w:rsidRPr="00784650" w:rsidRDefault="000B3445" w:rsidP="000D5F0C">
      <w:pPr>
        <w:spacing w:line="640" w:lineRule="exact"/>
        <w:ind w:firstLineChars="200" w:firstLine="643"/>
        <w:rPr>
          <w:rFonts w:ascii="仿宋" w:eastAsia="仿宋" w:hAnsi="仿宋" w:cs="黑体"/>
          <w:b/>
          <w:sz w:val="32"/>
          <w:szCs w:val="32"/>
        </w:rPr>
      </w:pPr>
      <w:r w:rsidRPr="00784650">
        <w:rPr>
          <w:rFonts w:ascii="仿宋" w:eastAsia="仿宋" w:hAnsi="仿宋" w:cs="黑体" w:hint="eastAsia"/>
          <w:b/>
          <w:sz w:val="32"/>
          <w:szCs w:val="32"/>
        </w:rPr>
        <w:lastRenderedPageBreak/>
        <w:t>2</w:t>
      </w:r>
      <w:r w:rsidRPr="00784650">
        <w:rPr>
          <w:rFonts w:ascii="仿宋" w:eastAsia="仿宋" w:hAnsi="仿宋" w:cs="黑体"/>
          <w:b/>
          <w:sz w:val="32"/>
          <w:szCs w:val="32"/>
        </w:rPr>
        <w:t>.</w:t>
      </w:r>
      <w:r w:rsidR="006031CA" w:rsidRPr="00784650">
        <w:rPr>
          <w:rFonts w:ascii="仿宋" w:eastAsia="仿宋" w:hAnsi="仿宋" w:cs="黑体" w:hint="eastAsia"/>
          <w:b/>
          <w:sz w:val="32"/>
          <w:szCs w:val="32"/>
        </w:rPr>
        <w:t>效益</w:t>
      </w:r>
    </w:p>
    <w:p w:rsidR="00B40300" w:rsidRPr="00784650" w:rsidRDefault="006031CA" w:rsidP="000D5F0C">
      <w:pPr>
        <w:spacing w:line="640" w:lineRule="exact"/>
        <w:ind w:firstLineChars="150" w:firstLine="482"/>
        <w:rPr>
          <w:rFonts w:ascii="仿宋" w:eastAsia="仿宋" w:hAnsi="仿宋" w:cs="黑体"/>
          <w:b/>
          <w:sz w:val="32"/>
          <w:szCs w:val="32"/>
        </w:rPr>
      </w:pPr>
      <w:r w:rsidRPr="00784650">
        <w:rPr>
          <w:rFonts w:ascii="仿宋" w:eastAsia="仿宋" w:hAnsi="仿宋" w:cs="黑体" w:hint="eastAsia"/>
          <w:b/>
          <w:sz w:val="32"/>
          <w:szCs w:val="32"/>
        </w:rPr>
        <w:t>（1</w:t>
      </w:r>
      <w:r w:rsidRPr="00784650">
        <w:rPr>
          <w:rFonts w:ascii="仿宋" w:eastAsia="仿宋" w:hAnsi="仿宋" w:cs="黑体"/>
          <w:b/>
          <w:sz w:val="32"/>
          <w:szCs w:val="32"/>
        </w:rPr>
        <w:t>）</w:t>
      </w:r>
      <w:r w:rsidRPr="00784650">
        <w:rPr>
          <w:rFonts w:ascii="仿宋" w:eastAsia="仿宋" w:hAnsi="仿宋" w:cs="黑体" w:hint="eastAsia"/>
          <w:b/>
          <w:sz w:val="32"/>
          <w:szCs w:val="32"/>
        </w:rPr>
        <w:t>社会效益</w:t>
      </w:r>
    </w:p>
    <w:p w:rsidR="000B3445" w:rsidRPr="00784650" w:rsidRDefault="000B3445" w:rsidP="000D5F0C">
      <w:pPr>
        <w:spacing w:line="640" w:lineRule="exact"/>
        <w:ind w:firstLineChars="200" w:firstLine="640"/>
        <w:rPr>
          <w:rFonts w:ascii="仿宋" w:eastAsia="仿宋" w:hAnsi="仿宋" w:cs="黑体"/>
          <w:sz w:val="32"/>
          <w:szCs w:val="32"/>
        </w:rPr>
      </w:pPr>
      <w:r w:rsidRPr="00784650">
        <w:rPr>
          <w:rFonts w:ascii="仿宋" w:eastAsia="仿宋" w:hAnsi="仿宋" w:cs="黑体" w:hint="eastAsia"/>
          <w:sz w:val="32"/>
          <w:szCs w:val="32"/>
        </w:rPr>
        <w:t>我省公益电影放映工程属于经常性项目，所有项目的资金严格按照资金涉及范围</w:t>
      </w:r>
      <w:r w:rsidR="003120C2" w:rsidRPr="00784650">
        <w:rPr>
          <w:rFonts w:ascii="仿宋" w:eastAsia="仿宋" w:hAnsi="仿宋" w:cs="黑体" w:hint="eastAsia"/>
          <w:sz w:val="32"/>
          <w:szCs w:val="32"/>
        </w:rPr>
        <w:t>支出</w:t>
      </w:r>
      <w:r w:rsidRPr="00784650">
        <w:rPr>
          <w:rFonts w:ascii="仿宋" w:eastAsia="仿宋" w:hAnsi="仿宋" w:cs="黑体" w:hint="eastAsia"/>
          <w:sz w:val="32"/>
          <w:szCs w:val="32"/>
        </w:rPr>
        <w:t>，圆满完成国家分配的196692场任务场次。飞天院</w:t>
      </w:r>
      <w:proofErr w:type="gramStart"/>
      <w:r w:rsidRPr="00784650">
        <w:rPr>
          <w:rFonts w:ascii="仿宋" w:eastAsia="仿宋" w:hAnsi="仿宋" w:cs="黑体" w:hint="eastAsia"/>
          <w:sz w:val="32"/>
          <w:szCs w:val="32"/>
        </w:rPr>
        <w:t>线公司</w:t>
      </w:r>
      <w:proofErr w:type="gramEnd"/>
      <w:r w:rsidRPr="00784650">
        <w:rPr>
          <w:rFonts w:ascii="仿宋" w:eastAsia="仿宋" w:hAnsi="仿宋" w:cs="黑体" w:hint="eastAsia"/>
          <w:sz w:val="32"/>
          <w:szCs w:val="32"/>
        </w:rPr>
        <w:t>先后还配合相关部门开展了一系列主题放映活动，如“庆祝改革开放40周年主题公益电影展”主题活动、“我们的中国梦”——文化进万家主题活动、“百花放映</w:t>
      </w:r>
      <w:r w:rsidRPr="005D377C">
        <w:rPr>
          <w:rFonts w:ascii="微软雅黑" w:eastAsia="微软雅黑" w:hAnsi="微软雅黑" w:cs="微软雅黑" w:hint="eastAsia"/>
          <w:sz w:val="32"/>
          <w:szCs w:val="32"/>
        </w:rPr>
        <w:t>•</w:t>
      </w:r>
      <w:r w:rsidRPr="00784650">
        <w:rPr>
          <w:rFonts w:ascii="仿宋" w:eastAsia="仿宋" w:hAnsi="仿宋" w:cs="仿宋" w:hint="eastAsia"/>
          <w:sz w:val="32"/>
          <w:szCs w:val="32"/>
        </w:rPr>
        <w:t>情系基层”主题活动、“平安中国梦想起航”主题活动以及配合各县区相关部门开展的一系列其他主题放映活动，形成广泛的、良好的社会效应，受到群众一致的好评和喜爱。</w:t>
      </w:r>
    </w:p>
    <w:p w:rsidR="000B3445" w:rsidRPr="00784650" w:rsidRDefault="000B3445" w:rsidP="000D5F0C">
      <w:pPr>
        <w:spacing w:line="640" w:lineRule="exact"/>
        <w:ind w:firstLineChars="200" w:firstLine="640"/>
        <w:rPr>
          <w:rFonts w:ascii="仿宋" w:eastAsia="仿宋" w:hAnsi="仿宋" w:cs="黑体"/>
          <w:sz w:val="32"/>
          <w:szCs w:val="32"/>
        </w:rPr>
      </w:pPr>
      <w:r w:rsidRPr="00784650">
        <w:rPr>
          <w:rFonts w:ascii="仿宋" w:eastAsia="仿宋" w:hAnsi="仿宋" w:cs="黑体" w:hint="eastAsia"/>
          <w:sz w:val="32"/>
          <w:szCs w:val="32"/>
        </w:rPr>
        <w:t>我省</w:t>
      </w:r>
      <w:r w:rsidR="003120C2" w:rsidRPr="00784650">
        <w:rPr>
          <w:rFonts w:ascii="仿宋" w:eastAsia="仿宋" w:hAnsi="仿宋" w:cs="黑体" w:hint="eastAsia"/>
          <w:sz w:val="32"/>
          <w:szCs w:val="32"/>
        </w:rPr>
        <w:t>农村</w:t>
      </w:r>
      <w:r w:rsidRPr="00784650">
        <w:rPr>
          <w:rFonts w:ascii="仿宋" w:eastAsia="仿宋" w:hAnsi="仿宋" w:cs="黑体" w:hint="eastAsia"/>
          <w:sz w:val="32"/>
          <w:szCs w:val="32"/>
        </w:rPr>
        <w:t>公益电影放映工程力争让广大农民看到电影、看好电影，是宣传党的路线方针政策、加强农村文化建设、普及科学技术知识、提高农民思想道德素质、实现物质文明、精神文明和政治文明协调发展的重要举措，对促进农村经济社会全面发展，具有十分重要的现实意义和深远的历史意义。</w:t>
      </w:r>
    </w:p>
    <w:p w:rsidR="000B3445" w:rsidRPr="00784650" w:rsidRDefault="000B3445" w:rsidP="000D5F0C">
      <w:pPr>
        <w:spacing w:line="640" w:lineRule="exact"/>
        <w:ind w:firstLineChars="200" w:firstLine="643"/>
        <w:rPr>
          <w:rFonts w:ascii="仿宋" w:eastAsia="仿宋" w:hAnsi="仿宋" w:cs="黑体"/>
          <w:b/>
          <w:sz w:val="32"/>
          <w:szCs w:val="32"/>
        </w:rPr>
      </w:pPr>
      <w:r w:rsidRPr="00784650">
        <w:rPr>
          <w:rFonts w:ascii="仿宋" w:eastAsia="仿宋" w:hAnsi="仿宋" w:cs="黑体" w:hint="eastAsia"/>
          <w:b/>
          <w:sz w:val="32"/>
          <w:szCs w:val="32"/>
        </w:rPr>
        <w:t>（2）观</w:t>
      </w:r>
      <w:proofErr w:type="gramStart"/>
      <w:r w:rsidRPr="00784650">
        <w:rPr>
          <w:rFonts w:ascii="仿宋" w:eastAsia="仿宋" w:hAnsi="仿宋" w:cs="黑体" w:hint="eastAsia"/>
          <w:b/>
          <w:sz w:val="32"/>
          <w:szCs w:val="32"/>
        </w:rPr>
        <w:t>影群众</w:t>
      </w:r>
      <w:proofErr w:type="gramEnd"/>
      <w:r w:rsidRPr="00784650">
        <w:rPr>
          <w:rFonts w:ascii="仿宋" w:eastAsia="仿宋" w:hAnsi="仿宋" w:cs="黑体" w:hint="eastAsia"/>
          <w:b/>
          <w:sz w:val="32"/>
          <w:szCs w:val="32"/>
        </w:rPr>
        <w:t>满意度</w:t>
      </w:r>
    </w:p>
    <w:p w:rsidR="000B3445" w:rsidRPr="00784650" w:rsidRDefault="000B3445" w:rsidP="000D5F0C">
      <w:pPr>
        <w:spacing w:line="640" w:lineRule="exact"/>
        <w:ind w:firstLineChars="200" w:firstLine="640"/>
        <w:rPr>
          <w:rFonts w:ascii="仿宋" w:eastAsia="仿宋" w:hAnsi="仿宋" w:cs="黑体"/>
          <w:sz w:val="32"/>
          <w:szCs w:val="32"/>
        </w:rPr>
      </w:pPr>
      <w:r w:rsidRPr="00784650">
        <w:rPr>
          <w:rFonts w:ascii="仿宋" w:eastAsia="仿宋" w:hAnsi="仿宋" w:cs="黑体" w:hint="eastAsia"/>
          <w:sz w:val="32"/>
          <w:szCs w:val="32"/>
        </w:rPr>
        <w:t>飞天院</w:t>
      </w:r>
      <w:proofErr w:type="gramStart"/>
      <w:r w:rsidRPr="00784650">
        <w:rPr>
          <w:rFonts w:ascii="仿宋" w:eastAsia="仿宋" w:hAnsi="仿宋" w:cs="黑体" w:hint="eastAsia"/>
          <w:sz w:val="32"/>
          <w:szCs w:val="32"/>
        </w:rPr>
        <w:t>线</w:t>
      </w:r>
      <w:r w:rsidRPr="00784650">
        <w:rPr>
          <w:rFonts w:ascii="仿宋" w:eastAsia="仿宋" w:hAnsi="仿宋" w:cs="黑体"/>
          <w:sz w:val="32"/>
          <w:szCs w:val="32"/>
        </w:rPr>
        <w:t>公司</w:t>
      </w:r>
      <w:proofErr w:type="gramEnd"/>
      <w:r w:rsidRPr="00784650">
        <w:rPr>
          <w:rFonts w:ascii="仿宋" w:eastAsia="仿宋" w:hAnsi="仿宋" w:cs="黑体"/>
          <w:sz w:val="32"/>
          <w:szCs w:val="32"/>
        </w:rPr>
        <w:t>在放映活动中能够</w:t>
      </w:r>
      <w:r w:rsidRPr="00784650">
        <w:rPr>
          <w:rFonts w:ascii="仿宋" w:eastAsia="仿宋" w:hAnsi="仿宋" w:cs="黑体" w:hint="eastAsia"/>
          <w:sz w:val="32"/>
          <w:szCs w:val="32"/>
        </w:rPr>
        <w:t>综合</w:t>
      </w:r>
      <w:proofErr w:type="gramStart"/>
      <w:r w:rsidRPr="00784650">
        <w:rPr>
          <w:rFonts w:ascii="仿宋" w:eastAsia="仿宋" w:hAnsi="仿宋" w:cs="黑体" w:hint="eastAsia"/>
          <w:sz w:val="32"/>
          <w:szCs w:val="32"/>
        </w:rPr>
        <w:t>考量</w:t>
      </w:r>
      <w:proofErr w:type="gramEnd"/>
      <w:r w:rsidRPr="00784650">
        <w:rPr>
          <w:rFonts w:ascii="仿宋" w:eastAsia="仿宋" w:hAnsi="仿宋" w:cs="黑体"/>
          <w:sz w:val="32"/>
          <w:szCs w:val="32"/>
        </w:rPr>
        <w:t>观影对象、群众需求等方面</w:t>
      </w:r>
      <w:r w:rsidRPr="00784650">
        <w:rPr>
          <w:rFonts w:ascii="仿宋" w:eastAsia="仿宋" w:hAnsi="仿宋" w:cs="黑体" w:hint="eastAsia"/>
          <w:sz w:val="32"/>
          <w:szCs w:val="32"/>
        </w:rPr>
        <w:t>因素</w:t>
      </w:r>
      <w:r w:rsidRPr="00784650">
        <w:rPr>
          <w:rFonts w:ascii="仿宋" w:eastAsia="仿宋" w:hAnsi="仿宋" w:cs="黑体"/>
          <w:sz w:val="32"/>
          <w:szCs w:val="32"/>
        </w:rPr>
        <w:t>，</w:t>
      </w:r>
      <w:r w:rsidRPr="00784650">
        <w:rPr>
          <w:rFonts w:ascii="仿宋" w:eastAsia="仿宋" w:hAnsi="仿宋" w:cs="黑体" w:hint="eastAsia"/>
          <w:sz w:val="32"/>
          <w:szCs w:val="32"/>
        </w:rPr>
        <w:t>根据不同地区不同年龄层次的观</w:t>
      </w:r>
      <w:proofErr w:type="gramStart"/>
      <w:r w:rsidRPr="00784650">
        <w:rPr>
          <w:rFonts w:ascii="仿宋" w:eastAsia="仿宋" w:hAnsi="仿宋" w:cs="黑体" w:hint="eastAsia"/>
          <w:sz w:val="32"/>
          <w:szCs w:val="32"/>
        </w:rPr>
        <w:t>影群众</w:t>
      </w:r>
      <w:proofErr w:type="gramEnd"/>
      <w:r w:rsidRPr="00784650">
        <w:rPr>
          <w:rFonts w:ascii="仿宋" w:eastAsia="仿宋" w:hAnsi="仿宋" w:cs="黑体" w:hint="eastAsia"/>
          <w:sz w:val="32"/>
          <w:szCs w:val="32"/>
        </w:rPr>
        <w:t>适当调整影片类型和</w:t>
      </w:r>
      <w:r w:rsidRPr="00784650">
        <w:rPr>
          <w:rFonts w:ascii="仿宋" w:eastAsia="仿宋" w:hAnsi="仿宋" w:cs="黑体"/>
          <w:sz w:val="32"/>
          <w:szCs w:val="32"/>
        </w:rPr>
        <w:t>放映时间</w:t>
      </w:r>
      <w:r w:rsidRPr="00784650">
        <w:rPr>
          <w:rFonts w:ascii="仿宋" w:eastAsia="仿宋" w:hAnsi="仿宋" w:cs="黑体" w:hint="eastAsia"/>
          <w:sz w:val="32"/>
          <w:szCs w:val="32"/>
        </w:rPr>
        <w:t>。通过走访农户，发放调查问卷的</w:t>
      </w:r>
      <w:r w:rsidRPr="00784650">
        <w:rPr>
          <w:rFonts w:ascii="仿宋" w:eastAsia="仿宋" w:hAnsi="仿宋" w:cs="黑体"/>
          <w:sz w:val="32"/>
          <w:szCs w:val="32"/>
        </w:rPr>
        <w:t>方式</w:t>
      </w:r>
      <w:r w:rsidRPr="00784650">
        <w:rPr>
          <w:rFonts w:ascii="仿宋" w:eastAsia="仿宋" w:hAnsi="仿宋" w:cs="黑体" w:hint="eastAsia"/>
          <w:sz w:val="32"/>
          <w:szCs w:val="32"/>
        </w:rPr>
        <w:t>，统计结果</w:t>
      </w:r>
      <w:r w:rsidRPr="00784650">
        <w:rPr>
          <w:rFonts w:ascii="仿宋" w:eastAsia="仿宋" w:hAnsi="仿宋" w:cs="黑体"/>
          <w:sz w:val="32"/>
          <w:szCs w:val="32"/>
        </w:rPr>
        <w:t>显示</w:t>
      </w:r>
      <w:r w:rsidRPr="00784650">
        <w:rPr>
          <w:rFonts w:ascii="仿宋" w:eastAsia="仿宋" w:hAnsi="仿宋" w:cs="黑体" w:hint="eastAsia"/>
          <w:sz w:val="32"/>
          <w:szCs w:val="32"/>
        </w:rPr>
        <w:t>群众满意率为89.25%，公益放映的</w:t>
      </w:r>
      <w:r w:rsidRPr="00784650">
        <w:rPr>
          <w:rFonts w:ascii="仿宋" w:eastAsia="仿宋" w:hAnsi="仿宋" w:cs="黑体" w:hint="eastAsia"/>
          <w:sz w:val="32"/>
          <w:szCs w:val="32"/>
        </w:rPr>
        <w:lastRenderedPageBreak/>
        <w:t>满意度比较高。</w:t>
      </w:r>
    </w:p>
    <w:p w:rsidR="00801865" w:rsidRPr="00784650" w:rsidRDefault="00801865" w:rsidP="000D5F0C">
      <w:pPr>
        <w:pStyle w:val="2"/>
        <w:spacing w:line="640" w:lineRule="exact"/>
        <w:ind w:firstLine="567"/>
        <w:rPr>
          <w:rFonts w:ascii="楷体" w:eastAsia="楷体" w:hAnsi="楷体" w:cs="黑体"/>
        </w:rPr>
      </w:pPr>
      <w:bookmarkStart w:id="11" w:name="_Toc6331739"/>
      <w:r w:rsidRPr="00784650">
        <w:rPr>
          <w:rFonts w:ascii="楷体" w:eastAsia="楷体" w:hAnsi="楷体" w:cs="黑体" w:hint="eastAsia"/>
        </w:rPr>
        <w:t>（</w:t>
      </w:r>
      <w:r w:rsidR="00F96B7F" w:rsidRPr="00784650">
        <w:rPr>
          <w:rFonts w:ascii="楷体" w:eastAsia="楷体" w:hAnsi="楷体" w:cs="黑体"/>
        </w:rPr>
        <w:t>二）</w:t>
      </w:r>
      <w:r w:rsidRPr="00784650">
        <w:rPr>
          <w:rFonts w:ascii="楷体" w:eastAsia="楷体" w:hAnsi="楷体" w:cs="黑体"/>
        </w:rPr>
        <w:t>绩效目标、评价指标体系分析及改进建议</w:t>
      </w:r>
      <w:bookmarkEnd w:id="11"/>
    </w:p>
    <w:p w:rsidR="00F96B7F" w:rsidRPr="00784650" w:rsidRDefault="00F96B7F" w:rsidP="000D5F0C">
      <w:pPr>
        <w:spacing w:line="640" w:lineRule="exact"/>
        <w:ind w:firstLineChars="200" w:firstLine="640"/>
        <w:rPr>
          <w:rFonts w:ascii="仿宋" w:eastAsia="仿宋" w:hAnsi="仿宋" w:cs="黑体"/>
          <w:sz w:val="32"/>
          <w:szCs w:val="32"/>
        </w:rPr>
      </w:pPr>
      <w:r w:rsidRPr="00784650">
        <w:rPr>
          <w:rFonts w:ascii="仿宋" w:eastAsia="仿宋" w:hAnsi="仿宋" w:cs="黑体" w:hint="eastAsia"/>
          <w:sz w:val="32"/>
          <w:szCs w:val="32"/>
        </w:rPr>
        <w:t>现行的</w:t>
      </w:r>
      <w:r w:rsidRPr="00784650">
        <w:rPr>
          <w:rFonts w:ascii="仿宋" w:eastAsia="仿宋" w:hAnsi="仿宋" w:cs="黑体"/>
          <w:sz w:val="32"/>
          <w:szCs w:val="32"/>
        </w:rPr>
        <w:t>绩效目标</w:t>
      </w:r>
      <w:r w:rsidRPr="00784650">
        <w:rPr>
          <w:rFonts w:ascii="仿宋" w:eastAsia="仿宋" w:hAnsi="仿宋" w:cs="黑体" w:hint="eastAsia"/>
          <w:sz w:val="32"/>
          <w:szCs w:val="32"/>
        </w:rPr>
        <w:t>和</w:t>
      </w:r>
      <w:r w:rsidRPr="00784650">
        <w:rPr>
          <w:rFonts w:ascii="仿宋" w:eastAsia="仿宋" w:hAnsi="仿宋" w:cs="黑体"/>
          <w:sz w:val="32"/>
          <w:szCs w:val="32"/>
        </w:rPr>
        <w:t>评价指标体系</w:t>
      </w:r>
      <w:r w:rsidR="00AB7718" w:rsidRPr="00784650">
        <w:rPr>
          <w:rFonts w:ascii="仿宋" w:eastAsia="仿宋" w:hAnsi="仿宋" w:cs="黑体" w:hint="eastAsia"/>
          <w:sz w:val="32"/>
          <w:szCs w:val="32"/>
        </w:rPr>
        <w:t>涉及</w:t>
      </w:r>
      <w:r w:rsidR="00AB7718" w:rsidRPr="00784650">
        <w:rPr>
          <w:rFonts w:ascii="仿宋" w:eastAsia="仿宋" w:hAnsi="仿宋" w:cs="黑体"/>
          <w:sz w:val="32"/>
          <w:szCs w:val="32"/>
        </w:rPr>
        <w:t>分析评价内容全面，指标设置合理，</w:t>
      </w:r>
      <w:proofErr w:type="gramStart"/>
      <w:r w:rsidR="00AB7718" w:rsidRPr="00784650">
        <w:rPr>
          <w:rFonts w:ascii="仿宋" w:eastAsia="仿宋" w:hAnsi="仿宋" w:cs="黑体"/>
          <w:sz w:val="32"/>
          <w:szCs w:val="32"/>
        </w:rPr>
        <w:t>考量</w:t>
      </w:r>
      <w:proofErr w:type="gramEnd"/>
      <w:r w:rsidR="00AB7718" w:rsidRPr="00784650">
        <w:rPr>
          <w:rFonts w:ascii="仿宋" w:eastAsia="仿宋" w:hAnsi="仿宋" w:cs="黑体"/>
          <w:sz w:val="32"/>
          <w:szCs w:val="32"/>
        </w:rPr>
        <w:t>标准</w:t>
      </w:r>
      <w:r w:rsidR="00677690" w:rsidRPr="00784650">
        <w:rPr>
          <w:rFonts w:ascii="仿宋" w:eastAsia="仿宋" w:hAnsi="仿宋" w:cs="黑体" w:hint="eastAsia"/>
          <w:sz w:val="32"/>
          <w:szCs w:val="32"/>
        </w:rPr>
        <w:t>准确</w:t>
      </w:r>
      <w:r w:rsidR="00677690" w:rsidRPr="00784650">
        <w:rPr>
          <w:rFonts w:ascii="仿宋" w:eastAsia="仿宋" w:hAnsi="仿宋" w:cs="黑体"/>
          <w:sz w:val="32"/>
          <w:szCs w:val="32"/>
        </w:rPr>
        <w:t>，</w:t>
      </w:r>
      <w:r w:rsidR="00677690" w:rsidRPr="00784650">
        <w:rPr>
          <w:rFonts w:ascii="仿宋" w:eastAsia="仿宋" w:hAnsi="仿宋" w:cs="黑体" w:hint="eastAsia"/>
          <w:sz w:val="32"/>
          <w:szCs w:val="32"/>
        </w:rPr>
        <w:t>无</w:t>
      </w:r>
      <w:proofErr w:type="gramStart"/>
      <w:r w:rsidR="00677690" w:rsidRPr="00784650">
        <w:rPr>
          <w:rFonts w:ascii="仿宋" w:eastAsia="仿宋" w:hAnsi="仿宋" w:cs="黑体"/>
          <w:sz w:val="32"/>
          <w:szCs w:val="32"/>
        </w:rPr>
        <w:t>较大需</w:t>
      </w:r>
      <w:proofErr w:type="gramEnd"/>
      <w:r w:rsidR="00677690" w:rsidRPr="00784650">
        <w:rPr>
          <w:rFonts w:ascii="仿宋" w:eastAsia="仿宋" w:hAnsi="仿宋" w:cs="黑体"/>
          <w:sz w:val="32"/>
          <w:szCs w:val="32"/>
        </w:rPr>
        <w:t>改动方面。建议</w:t>
      </w:r>
      <w:r w:rsidR="00677690" w:rsidRPr="00784650">
        <w:rPr>
          <w:rFonts w:ascii="仿宋" w:eastAsia="仿宋" w:hAnsi="仿宋" w:cs="黑体" w:hint="eastAsia"/>
          <w:sz w:val="32"/>
          <w:szCs w:val="32"/>
        </w:rPr>
        <w:t>：将项目</w:t>
      </w:r>
      <w:r w:rsidR="00677690" w:rsidRPr="00784650">
        <w:rPr>
          <w:rFonts w:ascii="仿宋" w:eastAsia="仿宋" w:hAnsi="仿宋" w:cs="黑体"/>
          <w:sz w:val="32"/>
          <w:szCs w:val="32"/>
        </w:rPr>
        <w:t>管理中</w:t>
      </w:r>
      <w:r w:rsidR="002A5CEE" w:rsidRPr="00784650">
        <w:rPr>
          <w:rFonts w:ascii="仿宋" w:eastAsia="仿宋" w:hAnsi="仿宋" w:cs="黑体"/>
          <w:sz w:val="32"/>
          <w:szCs w:val="32"/>
        </w:rPr>
        <w:t>涉及廉政风险的资金使用、财务管理</w:t>
      </w:r>
      <w:r w:rsidR="002A5CEE" w:rsidRPr="00784650">
        <w:rPr>
          <w:rFonts w:ascii="仿宋" w:eastAsia="仿宋" w:hAnsi="仿宋" w:cs="黑体" w:hint="eastAsia"/>
          <w:sz w:val="32"/>
          <w:szCs w:val="32"/>
        </w:rPr>
        <w:t>作为</w:t>
      </w:r>
      <w:r w:rsidR="002A5CEE" w:rsidRPr="00784650">
        <w:rPr>
          <w:rFonts w:ascii="仿宋" w:eastAsia="仿宋" w:hAnsi="仿宋" w:cs="黑体"/>
          <w:sz w:val="32"/>
          <w:szCs w:val="32"/>
        </w:rPr>
        <w:t>一票否决制的因素</w:t>
      </w:r>
      <w:r w:rsidR="002A5CEE" w:rsidRPr="00784650">
        <w:rPr>
          <w:rFonts w:ascii="仿宋" w:eastAsia="仿宋" w:hAnsi="仿宋" w:cs="黑体" w:hint="eastAsia"/>
          <w:sz w:val="32"/>
          <w:szCs w:val="32"/>
        </w:rPr>
        <w:t>考虑</w:t>
      </w:r>
      <w:r w:rsidR="002A5CEE" w:rsidRPr="00784650">
        <w:rPr>
          <w:rFonts w:ascii="仿宋" w:eastAsia="仿宋" w:hAnsi="仿宋" w:cs="黑体"/>
          <w:sz w:val="32"/>
          <w:szCs w:val="32"/>
        </w:rPr>
        <w:t>，</w:t>
      </w:r>
      <w:r w:rsidR="006C4314" w:rsidRPr="00784650">
        <w:rPr>
          <w:rFonts w:ascii="仿宋" w:eastAsia="仿宋" w:hAnsi="仿宋" w:cs="黑体"/>
          <w:sz w:val="32"/>
          <w:szCs w:val="32"/>
        </w:rPr>
        <w:t>加强防控措施，强化资金管理，提升经营公司经营水平。</w:t>
      </w:r>
    </w:p>
    <w:p w:rsidR="00801865" w:rsidRPr="00784650" w:rsidRDefault="00801865" w:rsidP="000D5F0C">
      <w:pPr>
        <w:pStyle w:val="2"/>
        <w:spacing w:line="640" w:lineRule="exact"/>
        <w:ind w:firstLine="567"/>
        <w:rPr>
          <w:rFonts w:ascii="楷体" w:eastAsia="楷体" w:hAnsi="楷体" w:cs="黑体"/>
        </w:rPr>
      </w:pPr>
      <w:bookmarkStart w:id="12" w:name="_Toc6331740"/>
      <w:r w:rsidRPr="00784650">
        <w:rPr>
          <w:rFonts w:ascii="楷体" w:eastAsia="楷体" w:hAnsi="楷体" w:cs="黑体" w:hint="eastAsia"/>
        </w:rPr>
        <w:t>（</w:t>
      </w:r>
      <w:r w:rsidRPr="00784650">
        <w:rPr>
          <w:rFonts w:ascii="楷体" w:eastAsia="楷体" w:hAnsi="楷体" w:cs="黑体"/>
        </w:rPr>
        <w:t>三）</w:t>
      </w:r>
      <w:r w:rsidR="00F96B7F" w:rsidRPr="00784650">
        <w:rPr>
          <w:rFonts w:ascii="楷体" w:eastAsia="楷体" w:hAnsi="楷体" w:cs="黑体" w:hint="eastAsia"/>
        </w:rPr>
        <w:t>项目</w:t>
      </w:r>
      <w:r w:rsidR="00F96B7F" w:rsidRPr="00784650">
        <w:rPr>
          <w:rFonts w:ascii="楷体" w:eastAsia="楷体" w:hAnsi="楷体" w:cs="黑体"/>
        </w:rPr>
        <w:t>绩效未完成原因分析</w:t>
      </w:r>
      <w:r w:rsidR="00F96B7F" w:rsidRPr="00784650">
        <w:rPr>
          <w:rFonts w:ascii="楷体" w:eastAsia="楷体" w:hAnsi="楷体" w:cs="黑体" w:hint="eastAsia"/>
        </w:rPr>
        <w:t>及</w:t>
      </w:r>
      <w:r w:rsidR="00F96B7F" w:rsidRPr="00784650">
        <w:rPr>
          <w:rFonts w:ascii="楷体" w:eastAsia="楷体" w:hAnsi="楷体" w:cs="黑体"/>
        </w:rPr>
        <w:t>改进建议</w:t>
      </w:r>
      <w:bookmarkEnd w:id="12"/>
    </w:p>
    <w:p w:rsidR="00300A00" w:rsidRPr="00784650" w:rsidRDefault="00300A00"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绩效目标执行出现偏差。2018年</w:t>
      </w:r>
      <w:r w:rsidRPr="00784650">
        <w:rPr>
          <w:rFonts w:ascii="仿宋" w:eastAsia="仿宋" w:hAnsi="仿宋" w:cs="黑体" w:hint="eastAsia"/>
          <w:color w:val="000000" w:themeColor="text1"/>
          <w:sz w:val="32"/>
          <w:szCs w:val="32"/>
        </w:rPr>
        <w:t>农村电影公益放映工程可持续发展基金提存629.</w:t>
      </w:r>
      <w:r w:rsidRPr="00784650">
        <w:rPr>
          <w:rFonts w:ascii="仿宋" w:eastAsia="仿宋" w:hAnsi="仿宋" w:cs="黑体"/>
          <w:color w:val="000000" w:themeColor="text1"/>
          <w:sz w:val="32"/>
          <w:szCs w:val="32"/>
        </w:rPr>
        <w:t>41</w:t>
      </w:r>
      <w:r w:rsidRPr="00784650">
        <w:rPr>
          <w:rFonts w:ascii="仿宋" w:eastAsia="仿宋" w:hAnsi="仿宋" w:cs="黑体" w:hint="eastAsia"/>
          <w:color w:val="000000" w:themeColor="text1"/>
          <w:sz w:val="32"/>
          <w:szCs w:val="32"/>
        </w:rPr>
        <w:t>万元，</w:t>
      </w:r>
      <w:r w:rsidRPr="00784650">
        <w:rPr>
          <w:rFonts w:ascii="仿宋" w:eastAsia="仿宋" w:hAnsi="仿宋" w:cs="黑体"/>
          <w:color w:val="000000" w:themeColor="text1"/>
          <w:sz w:val="32"/>
          <w:szCs w:val="32"/>
        </w:rPr>
        <w:t>用于</w:t>
      </w:r>
      <w:r w:rsidRPr="00784650">
        <w:rPr>
          <w:rFonts w:ascii="仿宋" w:eastAsia="仿宋" w:hAnsi="仿宋" w:cs="黑体" w:hint="eastAsia"/>
          <w:color w:val="000000" w:themeColor="text1"/>
          <w:sz w:val="32"/>
          <w:szCs w:val="32"/>
        </w:rPr>
        <w:t>农村</w:t>
      </w:r>
      <w:r w:rsidRPr="00784650">
        <w:rPr>
          <w:rFonts w:ascii="仿宋" w:eastAsia="仿宋" w:hAnsi="仿宋" w:cs="黑体"/>
          <w:color w:val="000000" w:themeColor="text1"/>
          <w:sz w:val="32"/>
          <w:szCs w:val="32"/>
        </w:rPr>
        <w:t>固定放映点建设</w:t>
      </w:r>
      <w:r w:rsidRPr="00784650">
        <w:rPr>
          <w:rFonts w:ascii="仿宋" w:eastAsia="仿宋" w:hAnsi="仿宋" w:cs="黑体" w:hint="eastAsia"/>
          <w:color w:val="000000" w:themeColor="text1"/>
          <w:sz w:val="32"/>
          <w:szCs w:val="32"/>
        </w:rPr>
        <w:t>，</w:t>
      </w:r>
      <w:r w:rsidRPr="00784650">
        <w:rPr>
          <w:rFonts w:ascii="仿宋" w:eastAsia="仿宋" w:hAnsi="仿宋" w:cs="黑体"/>
          <w:color w:val="000000" w:themeColor="text1"/>
          <w:sz w:val="32"/>
          <w:szCs w:val="32"/>
        </w:rPr>
        <w:t>按照每个</w:t>
      </w:r>
      <w:r w:rsidRPr="00784650">
        <w:rPr>
          <w:rFonts w:ascii="仿宋" w:eastAsia="仿宋" w:hAnsi="仿宋" w:cs="黑体" w:hint="eastAsia"/>
          <w:color w:val="000000" w:themeColor="text1"/>
          <w:sz w:val="32"/>
          <w:szCs w:val="32"/>
        </w:rPr>
        <w:t>放映点40万元</w:t>
      </w:r>
      <w:r w:rsidRPr="00784650">
        <w:rPr>
          <w:rFonts w:ascii="仿宋" w:eastAsia="仿宋" w:hAnsi="仿宋" w:cs="黑体"/>
          <w:color w:val="000000" w:themeColor="text1"/>
          <w:sz w:val="32"/>
          <w:szCs w:val="32"/>
        </w:rPr>
        <w:t>标准建设</w:t>
      </w:r>
      <w:r w:rsidRPr="00784650">
        <w:rPr>
          <w:rFonts w:ascii="仿宋" w:eastAsia="仿宋" w:hAnsi="仿宋" w:cs="黑体" w:hint="eastAsia"/>
          <w:color w:val="000000" w:themeColor="text1"/>
          <w:sz w:val="32"/>
          <w:szCs w:val="32"/>
        </w:rPr>
        <w:t>15个，</w:t>
      </w:r>
      <w:r w:rsidRPr="00784650">
        <w:rPr>
          <w:rFonts w:ascii="仿宋" w:eastAsia="仿宋" w:hAnsi="仿宋" w:cs="黑体"/>
          <w:color w:val="000000" w:themeColor="text1"/>
          <w:sz w:val="32"/>
          <w:szCs w:val="32"/>
        </w:rPr>
        <w:t>共支出</w:t>
      </w:r>
      <w:r w:rsidRPr="00784650">
        <w:rPr>
          <w:rFonts w:ascii="仿宋" w:eastAsia="仿宋" w:hAnsi="仿宋" w:cs="黑体" w:hint="eastAsia"/>
          <w:color w:val="000000" w:themeColor="text1"/>
          <w:sz w:val="32"/>
          <w:szCs w:val="32"/>
        </w:rPr>
        <w:t>600万元，</w:t>
      </w:r>
      <w:r w:rsidRPr="00784650">
        <w:rPr>
          <w:rFonts w:ascii="仿宋" w:eastAsia="仿宋" w:hAnsi="仿宋" w:cs="黑体"/>
          <w:color w:val="000000" w:themeColor="text1"/>
          <w:sz w:val="32"/>
          <w:szCs w:val="32"/>
        </w:rPr>
        <w:t>结转</w:t>
      </w:r>
      <w:r w:rsidRPr="00784650">
        <w:rPr>
          <w:rFonts w:ascii="仿宋" w:eastAsia="仿宋" w:hAnsi="仿宋" w:cs="黑体" w:hint="eastAsia"/>
          <w:color w:val="000000" w:themeColor="text1"/>
          <w:sz w:val="32"/>
          <w:szCs w:val="32"/>
        </w:rPr>
        <w:t>29.41万元。</w:t>
      </w:r>
    </w:p>
    <w:p w:rsidR="00300A00" w:rsidRPr="00784650" w:rsidRDefault="00300A00" w:rsidP="000D5F0C">
      <w:pPr>
        <w:spacing w:line="640" w:lineRule="exact"/>
        <w:ind w:firstLine="645"/>
        <w:rPr>
          <w:rFonts w:ascii="仿宋" w:eastAsia="仿宋" w:hAnsi="仿宋"/>
          <w:sz w:val="32"/>
          <w:szCs w:val="32"/>
        </w:rPr>
      </w:pPr>
      <w:r w:rsidRPr="00784650">
        <w:rPr>
          <w:rFonts w:ascii="仿宋" w:eastAsia="仿宋" w:hAnsi="仿宋" w:hint="eastAsia"/>
          <w:sz w:val="32"/>
          <w:szCs w:val="32"/>
        </w:rPr>
        <w:t>原因说明：每年可持续</w:t>
      </w:r>
      <w:r w:rsidRPr="00784650">
        <w:rPr>
          <w:rFonts w:ascii="仿宋" w:eastAsia="仿宋" w:hAnsi="仿宋"/>
          <w:sz w:val="32"/>
          <w:szCs w:val="32"/>
        </w:rPr>
        <w:t>提存</w:t>
      </w:r>
      <w:r w:rsidRPr="00784650">
        <w:rPr>
          <w:rFonts w:ascii="仿宋" w:eastAsia="仿宋" w:hAnsi="仿宋" w:hint="eastAsia"/>
          <w:sz w:val="32"/>
          <w:szCs w:val="32"/>
        </w:rPr>
        <w:t>资金</w:t>
      </w:r>
      <w:r w:rsidRPr="00784650">
        <w:rPr>
          <w:rFonts w:ascii="仿宋" w:eastAsia="仿宋" w:hAnsi="仿宋"/>
          <w:sz w:val="32"/>
          <w:szCs w:val="32"/>
        </w:rPr>
        <w:t>主要用于农村放映设备更新和固定放映点建设</w:t>
      </w:r>
      <w:r w:rsidRPr="00784650">
        <w:rPr>
          <w:rFonts w:ascii="仿宋" w:eastAsia="仿宋" w:hAnsi="仿宋" w:hint="eastAsia"/>
          <w:sz w:val="32"/>
          <w:szCs w:val="32"/>
        </w:rPr>
        <w:t>，未使用</w:t>
      </w:r>
      <w:r w:rsidRPr="00784650">
        <w:rPr>
          <w:rFonts w:ascii="仿宋" w:eastAsia="仿宋" w:hAnsi="仿宋"/>
          <w:sz w:val="32"/>
          <w:szCs w:val="32"/>
        </w:rPr>
        <w:t>的</w:t>
      </w:r>
      <w:r w:rsidRPr="00784650">
        <w:rPr>
          <w:rFonts w:ascii="仿宋" w:eastAsia="仿宋" w:hAnsi="仿宋" w:hint="eastAsia"/>
          <w:sz w:val="32"/>
          <w:szCs w:val="32"/>
        </w:rPr>
        <w:t>29.41万元</w:t>
      </w:r>
      <w:r w:rsidRPr="00784650">
        <w:rPr>
          <w:rFonts w:ascii="仿宋" w:eastAsia="仿宋" w:hAnsi="仿宋"/>
          <w:sz w:val="32"/>
          <w:szCs w:val="32"/>
        </w:rPr>
        <w:t>资金，因</w:t>
      </w:r>
      <w:r w:rsidRPr="00784650">
        <w:rPr>
          <w:rFonts w:ascii="仿宋" w:eastAsia="仿宋" w:hAnsi="仿宋" w:hint="eastAsia"/>
          <w:sz w:val="32"/>
          <w:szCs w:val="32"/>
        </w:rPr>
        <w:t>作为</w:t>
      </w:r>
      <w:r w:rsidRPr="00784650">
        <w:rPr>
          <w:rFonts w:ascii="仿宋" w:eastAsia="仿宋" w:hAnsi="仿宋"/>
          <w:sz w:val="32"/>
          <w:szCs w:val="32"/>
        </w:rPr>
        <w:t>固定放映点建设</w:t>
      </w:r>
      <w:proofErr w:type="gramStart"/>
      <w:r w:rsidRPr="00784650">
        <w:rPr>
          <w:rFonts w:ascii="仿宋" w:eastAsia="仿宋" w:hAnsi="仿宋"/>
          <w:sz w:val="32"/>
          <w:szCs w:val="32"/>
        </w:rPr>
        <w:t>不足建设</w:t>
      </w:r>
      <w:proofErr w:type="gramEnd"/>
      <w:r w:rsidRPr="00784650">
        <w:rPr>
          <w:rFonts w:ascii="仿宋" w:eastAsia="仿宋" w:hAnsi="仿宋"/>
          <w:sz w:val="32"/>
          <w:szCs w:val="32"/>
        </w:rPr>
        <w:t>一个的标准，</w:t>
      </w:r>
      <w:r w:rsidRPr="00784650">
        <w:rPr>
          <w:rFonts w:ascii="仿宋" w:eastAsia="仿宋" w:hAnsi="仿宋" w:hint="eastAsia"/>
          <w:sz w:val="32"/>
          <w:szCs w:val="32"/>
        </w:rPr>
        <w:t>拟将</w:t>
      </w:r>
      <w:r w:rsidRPr="00784650">
        <w:rPr>
          <w:rFonts w:ascii="仿宋" w:eastAsia="仿宋" w:hAnsi="仿宋"/>
          <w:sz w:val="32"/>
          <w:szCs w:val="32"/>
        </w:rPr>
        <w:t>两年结余资金资助一</w:t>
      </w:r>
      <w:r w:rsidRPr="00784650">
        <w:rPr>
          <w:rFonts w:ascii="仿宋" w:eastAsia="仿宋" w:hAnsi="仿宋" w:hint="eastAsia"/>
          <w:sz w:val="32"/>
          <w:szCs w:val="32"/>
        </w:rPr>
        <w:t>个</w:t>
      </w:r>
      <w:r w:rsidRPr="00784650">
        <w:rPr>
          <w:rFonts w:ascii="仿宋" w:eastAsia="仿宋" w:hAnsi="仿宋"/>
          <w:sz w:val="32"/>
          <w:szCs w:val="32"/>
        </w:rPr>
        <w:t>固</w:t>
      </w:r>
      <w:r w:rsidRPr="00784650">
        <w:rPr>
          <w:rFonts w:ascii="仿宋" w:eastAsia="仿宋" w:hAnsi="仿宋" w:hint="eastAsia"/>
          <w:sz w:val="32"/>
          <w:szCs w:val="32"/>
        </w:rPr>
        <w:t>定</w:t>
      </w:r>
      <w:r w:rsidRPr="00784650">
        <w:rPr>
          <w:rFonts w:ascii="仿宋" w:eastAsia="仿宋" w:hAnsi="仿宋"/>
          <w:sz w:val="32"/>
          <w:szCs w:val="32"/>
        </w:rPr>
        <w:t>放映点建设。</w:t>
      </w:r>
    </w:p>
    <w:p w:rsidR="00300A00" w:rsidRPr="00784650" w:rsidRDefault="00300A00" w:rsidP="000D5F0C">
      <w:pPr>
        <w:spacing w:line="640" w:lineRule="exact"/>
        <w:ind w:firstLine="645"/>
        <w:rPr>
          <w:rFonts w:ascii="仿宋" w:eastAsia="仿宋" w:hAnsi="仿宋" w:cs="黑体"/>
          <w:sz w:val="32"/>
          <w:szCs w:val="32"/>
        </w:rPr>
      </w:pPr>
      <w:r w:rsidRPr="00784650">
        <w:rPr>
          <w:rFonts w:ascii="仿宋" w:eastAsia="仿宋" w:hAnsi="仿宋" w:hint="eastAsia"/>
          <w:sz w:val="32"/>
          <w:szCs w:val="32"/>
        </w:rPr>
        <w:t>建议：加快推动</w:t>
      </w:r>
      <w:r w:rsidRPr="00784650">
        <w:rPr>
          <w:rFonts w:ascii="仿宋" w:eastAsia="仿宋" w:hAnsi="仿宋"/>
          <w:sz w:val="32"/>
          <w:szCs w:val="32"/>
        </w:rPr>
        <w:t>我省</w:t>
      </w:r>
      <w:r w:rsidRPr="00784650">
        <w:rPr>
          <w:rFonts w:ascii="仿宋" w:eastAsia="仿宋" w:hAnsi="仿宋" w:hint="eastAsia"/>
          <w:sz w:val="32"/>
          <w:szCs w:val="32"/>
        </w:rPr>
        <w:t>固定</w:t>
      </w:r>
      <w:r w:rsidRPr="00784650">
        <w:rPr>
          <w:rFonts w:ascii="仿宋" w:eastAsia="仿宋" w:hAnsi="仿宋"/>
          <w:sz w:val="32"/>
          <w:szCs w:val="32"/>
        </w:rPr>
        <w:t>放映点建设</w:t>
      </w:r>
      <w:r w:rsidRPr="00784650">
        <w:rPr>
          <w:rFonts w:ascii="仿宋" w:eastAsia="仿宋" w:hAnsi="仿宋" w:cs="黑体" w:hint="eastAsia"/>
          <w:sz w:val="32"/>
          <w:szCs w:val="32"/>
        </w:rPr>
        <w:t>速度</w:t>
      </w:r>
      <w:r w:rsidRPr="00784650">
        <w:rPr>
          <w:rFonts w:ascii="仿宋" w:eastAsia="仿宋" w:hAnsi="仿宋" w:cs="黑体"/>
          <w:sz w:val="32"/>
          <w:szCs w:val="32"/>
        </w:rPr>
        <w:t>，</w:t>
      </w:r>
      <w:r w:rsidR="00DF49BC" w:rsidRPr="00784650">
        <w:rPr>
          <w:rFonts w:ascii="仿宋" w:eastAsia="仿宋" w:hAnsi="仿宋" w:cs="黑体" w:hint="eastAsia"/>
          <w:sz w:val="32"/>
          <w:szCs w:val="32"/>
        </w:rPr>
        <w:t>促进</w:t>
      </w:r>
      <w:proofErr w:type="gramStart"/>
      <w:r w:rsidR="00DF49BC" w:rsidRPr="00784650">
        <w:rPr>
          <w:rFonts w:ascii="仿宋" w:eastAsia="仿宋" w:hAnsi="仿宋" w:cs="黑体"/>
          <w:sz w:val="32"/>
          <w:szCs w:val="32"/>
        </w:rPr>
        <w:t>每年</w:t>
      </w:r>
      <w:r w:rsidR="00DF49BC" w:rsidRPr="00784650">
        <w:rPr>
          <w:rFonts w:ascii="仿宋" w:eastAsia="仿宋" w:hAnsi="仿宋" w:cs="黑体" w:hint="eastAsia"/>
          <w:sz w:val="32"/>
          <w:szCs w:val="32"/>
        </w:rPr>
        <w:t>未</w:t>
      </w:r>
      <w:proofErr w:type="gramEnd"/>
      <w:r w:rsidR="00DF49BC" w:rsidRPr="00784650">
        <w:rPr>
          <w:rFonts w:ascii="仿宋" w:eastAsia="仿宋" w:hAnsi="仿宋" w:cs="黑体" w:hint="eastAsia"/>
          <w:sz w:val="32"/>
          <w:szCs w:val="32"/>
        </w:rPr>
        <w:t>按</w:t>
      </w:r>
      <w:r w:rsidRPr="00784650">
        <w:rPr>
          <w:rFonts w:ascii="仿宋" w:eastAsia="仿宋" w:hAnsi="仿宋" w:cs="黑体"/>
          <w:sz w:val="32"/>
          <w:szCs w:val="32"/>
        </w:rPr>
        <w:t>计划使用的</w:t>
      </w:r>
      <w:r w:rsidR="00DF49BC" w:rsidRPr="00784650">
        <w:rPr>
          <w:rFonts w:ascii="仿宋" w:eastAsia="仿宋" w:hAnsi="仿宋" w:cs="黑体" w:hint="eastAsia"/>
          <w:sz w:val="32"/>
          <w:szCs w:val="32"/>
        </w:rPr>
        <w:t>结余资金流转</w:t>
      </w:r>
      <w:r w:rsidRPr="00784650">
        <w:rPr>
          <w:rFonts w:ascii="仿宋" w:eastAsia="仿宋" w:hAnsi="仿宋" w:cs="黑体"/>
          <w:sz w:val="32"/>
          <w:szCs w:val="32"/>
        </w:rPr>
        <w:t>，用于农村</w:t>
      </w:r>
      <w:r w:rsidRPr="00784650">
        <w:rPr>
          <w:rFonts w:ascii="仿宋" w:eastAsia="仿宋" w:hAnsi="仿宋" w:cs="黑体" w:hint="eastAsia"/>
          <w:sz w:val="32"/>
          <w:szCs w:val="32"/>
        </w:rPr>
        <w:t>公益</w:t>
      </w:r>
      <w:r w:rsidRPr="00784650">
        <w:rPr>
          <w:rFonts w:ascii="仿宋" w:eastAsia="仿宋" w:hAnsi="仿宋" w:cs="黑体"/>
          <w:sz w:val="32"/>
          <w:szCs w:val="32"/>
        </w:rPr>
        <w:t>电影事业可持续发展。</w:t>
      </w:r>
    </w:p>
    <w:p w:rsidR="00523DD0" w:rsidRPr="00784650" w:rsidRDefault="00523DD0" w:rsidP="000D5F0C">
      <w:pPr>
        <w:pStyle w:val="2"/>
        <w:spacing w:line="640" w:lineRule="exact"/>
      </w:pPr>
      <w:bookmarkStart w:id="13" w:name="_Toc6331741"/>
      <w:r w:rsidRPr="00784650">
        <w:rPr>
          <w:rFonts w:hint="eastAsia"/>
        </w:rPr>
        <w:t>四</w:t>
      </w:r>
      <w:r w:rsidRPr="00784650">
        <w:t>、其他需说明的事项</w:t>
      </w:r>
      <w:bookmarkEnd w:id="13"/>
    </w:p>
    <w:p w:rsidR="00523DD0" w:rsidRPr="00784650" w:rsidRDefault="00523DD0" w:rsidP="000D5F0C">
      <w:pPr>
        <w:spacing w:line="640" w:lineRule="exact"/>
        <w:ind w:firstLine="645"/>
        <w:rPr>
          <w:rFonts w:ascii="仿宋" w:eastAsia="仿宋" w:hAnsi="仿宋" w:cs="黑体"/>
          <w:sz w:val="32"/>
          <w:szCs w:val="32"/>
        </w:rPr>
      </w:pPr>
      <w:r w:rsidRPr="00784650">
        <w:rPr>
          <w:rFonts w:ascii="仿宋" w:eastAsia="仿宋" w:hAnsi="仿宋" w:cs="黑体" w:hint="eastAsia"/>
          <w:sz w:val="32"/>
          <w:szCs w:val="32"/>
        </w:rPr>
        <w:t>2018年农村电影公益放映</w:t>
      </w:r>
      <w:r w:rsidR="00ED5FFB" w:rsidRPr="00784650">
        <w:rPr>
          <w:rFonts w:ascii="仿宋" w:eastAsia="仿宋" w:hAnsi="仿宋" w:cs="黑体" w:hint="eastAsia"/>
          <w:sz w:val="32"/>
          <w:szCs w:val="32"/>
        </w:rPr>
        <w:t>项目</w:t>
      </w:r>
      <w:r w:rsidRPr="00784650">
        <w:rPr>
          <w:rFonts w:ascii="仿宋" w:eastAsia="仿宋" w:hAnsi="仿宋" w:cs="黑体" w:hint="eastAsia"/>
          <w:sz w:val="32"/>
          <w:szCs w:val="32"/>
        </w:rPr>
        <w:t>由</w:t>
      </w:r>
      <w:r w:rsidRPr="00784650">
        <w:rPr>
          <w:rFonts w:ascii="仿宋" w:eastAsia="仿宋" w:hAnsi="仿宋" w:cs="黑体"/>
          <w:sz w:val="32"/>
          <w:szCs w:val="32"/>
        </w:rPr>
        <w:t>原甘肃省新闻出版广</w:t>
      </w:r>
      <w:r w:rsidRPr="00784650">
        <w:rPr>
          <w:rFonts w:ascii="仿宋" w:eastAsia="仿宋" w:hAnsi="仿宋" w:cs="黑体"/>
          <w:sz w:val="32"/>
          <w:szCs w:val="32"/>
        </w:rPr>
        <w:lastRenderedPageBreak/>
        <w:t>电局执行，</w:t>
      </w:r>
      <w:r w:rsidRPr="00784650">
        <w:rPr>
          <w:rFonts w:ascii="仿宋" w:eastAsia="仿宋" w:hAnsi="仿宋" w:cs="黑体" w:hint="eastAsia"/>
          <w:sz w:val="32"/>
          <w:szCs w:val="32"/>
        </w:rPr>
        <w:t>因</w:t>
      </w:r>
      <w:r w:rsidRPr="00784650">
        <w:rPr>
          <w:rFonts w:ascii="仿宋" w:eastAsia="仿宋" w:hAnsi="仿宋" w:cs="黑体"/>
          <w:sz w:val="32"/>
          <w:szCs w:val="32"/>
        </w:rPr>
        <w:t>机构</w:t>
      </w:r>
      <w:r w:rsidRPr="00784650">
        <w:rPr>
          <w:rFonts w:ascii="仿宋" w:eastAsia="仿宋" w:hAnsi="仿宋" w:cs="黑体" w:hint="eastAsia"/>
          <w:sz w:val="32"/>
          <w:szCs w:val="32"/>
        </w:rPr>
        <w:t>改革</w:t>
      </w:r>
      <w:r w:rsidRPr="00784650">
        <w:rPr>
          <w:rFonts w:ascii="仿宋" w:eastAsia="仿宋" w:hAnsi="仿宋" w:cs="黑体"/>
          <w:sz w:val="32"/>
          <w:szCs w:val="32"/>
        </w:rPr>
        <w:t>，</w:t>
      </w:r>
      <w:r w:rsidRPr="00784650">
        <w:rPr>
          <w:rFonts w:ascii="仿宋" w:eastAsia="仿宋" w:hAnsi="仿宋" w:cs="黑体" w:hint="eastAsia"/>
          <w:sz w:val="32"/>
          <w:szCs w:val="32"/>
        </w:rPr>
        <w:t>原甘肃省新闻出版广电局于2018年10月31日</w:t>
      </w:r>
      <w:r w:rsidRPr="00784650">
        <w:rPr>
          <w:rFonts w:ascii="仿宋" w:eastAsia="仿宋" w:hAnsi="仿宋" w:cs="黑体"/>
          <w:sz w:val="32"/>
          <w:szCs w:val="32"/>
        </w:rPr>
        <w:t>更名为甘肃省广播电视局。</w:t>
      </w:r>
    </w:p>
    <w:p w:rsidR="00523DD0" w:rsidRPr="00784650" w:rsidRDefault="00523DD0" w:rsidP="000D5F0C">
      <w:pPr>
        <w:spacing w:line="640" w:lineRule="exact"/>
        <w:ind w:firstLine="645"/>
        <w:rPr>
          <w:rFonts w:ascii="仿宋" w:eastAsia="仿宋" w:hAnsi="仿宋" w:cs="黑体"/>
          <w:sz w:val="32"/>
          <w:szCs w:val="32"/>
        </w:rPr>
      </w:pPr>
    </w:p>
    <w:p w:rsidR="00523DD0" w:rsidRPr="00784650" w:rsidRDefault="00523DD0" w:rsidP="000D5F0C">
      <w:pPr>
        <w:spacing w:line="640" w:lineRule="exact"/>
        <w:ind w:firstLine="645"/>
        <w:rPr>
          <w:rFonts w:ascii="仿宋" w:eastAsia="仿宋" w:hAnsi="仿宋" w:cs="黑体"/>
          <w:sz w:val="32"/>
          <w:szCs w:val="32"/>
        </w:rPr>
      </w:pPr>
      <w:r w:rsidRPr="00784650">
        <w:rPr>
          <w:rFonts w:ascii="仿宋" w:eastAsia="仿宋" w:hAnsi="仿宋" w:cs="黑体" w:hint="eastAsia"/>
          <w:sz w:val="32"/>
          <w:szCs w:val="32"/>
        </w:rPr>
        <w:t>附件</w:t>
      </w:r>
      <w:r w:rsidRPr="00784650">
        <w:rPr>
          <w:rFonts w:ascii="仿宋" w:eastAsia="仿宋" w:hAnsi="仿宋" w:cs="黑体"/>
          <w:sz w:val="32"/>
          <w:szCs w:val="32"/>
        </w:rPr>
        <w:t>：</w:t>
      </w:r>
      <w:r w:rsidRPr="00784650">
        <w:rPr>
          <w:rFonts w:ascii="仿宋" w:eastAsia="仿宋" w:hAnsi="仿宋" w:cs="黑体" w:hint="eastAsia"/>
          <w:sz w:val="32"/>
          <w:szCs w:val="32"/>
        </w:rPr>
        <w:t>2018年农村电影公益放映项目绩效自评表</w:t>
      </w:r>
    </w:p>
    <w:p w:rsidR="00523DD0" w:rsidRPr="00784650" w:rsidRDefault="00523DD0" w:rsidP="000D5F0C">
      <w:pPr>
        <w:spacing w:line="640" w:lineRule="exact"/>
        <w:ind w:firstLine="645"/>
        <w:rPr>
          <w:rFonts w:ascii="仿宋" w:eastAsia="仿宋" w:hAnsi="仿宋" w:cs="黑体"/>
          <w:sz w:val="32"/>
          <w:szCs w:val="32"/>
        </w:rPr>
      </w:pPr>
    </w:p>
    <w:p w:rsidR="00523DD0" w:rsidRDefault="00523DD0" w:rsidP="000D5F0C">
      <w:pPr>
        <w:spacing w:line="640" w:lineRule="exact"/>
        <w:ind w:firstLine="645"/>
        <w:rPr>
          <w:rFonts w:ascii="仿宋" w:eastAsia="仿宋" w:hAnsi="仿宋" w:cs="黑体"/>
          <w:sz w:val="32"/>
          <w:szCs w:val="32"/>
        </w:rPr>
      </w:pPr>
    </w:p>
    <w:p w:rsidR="00A20638" w:rsidRPr="00784650" w:rsidRDefault="00A20638" w:rsidP="000D5F0C">
      <w:pPr>
        <w:spacing w:line="640" w:lineRule="exact"/>
        <w:ind w:firstLine="645"/>
        <w:rPr>
          <w:rFonts w:ascii="仿宋" w:eastAsia="仿宋" w:hAnsi="仿宋" w:cs="黑体"/>
          <w:sz w:val="32"/>
          <w:szCs w:val="32"/>
        </w:rPr>
      </w:pPr>
    </w:p>
    <w:p w:rsidR="00523DD0" w:rsidRPr="00784650" w:rsidRDefault="00A20638" w:rsidP="000D5F0C">
      <w:pPr>
        <w:spacing w:line="640" w:lineRule="exact"/>
        <w:ind w:right="560" w:firstLine="645"/>
        <w:rPr>
          <w:rFonts w:ascii="仿宋" w:eastAsia="仿宋" w:hAnsi="仿宋" w:cs="黑体"/>
          <w:sz w:val="32"/>
          <w:szCs w:val="32"/>
        </w:rPr>
      </w:pPr>
      <w:r>
        <w:rPr>
          <w:rFonts w:ascii="仿宋" w:eastAsia="仿宋" w:hAnsi="仿宋" w:cs="黑体" w:hint="eastAsia"/>
          <w:sz w:val="32"/>
          <w:szCs w:val="32"/>
        </w:rPr>
        <w:t xml:space="preserve">                        </w:t>
      </w:r>
      <w:r w:rsidR="003120C2" w:rsidRPr="00784650">
        <w:rPr>
          <w:rFonts w:ascii="仿宋" w:eastAsia="仿宋" w:hAnsi="仿宋" w:cs="黑体" w:hint="eastAsia"/>
          <w:sz w:val="32"/>
          <w:szCs w:val="32"/>
        </w:rPr>
        <w:t xml:space="preserve"> </w:t>
      </w:r>
      <w:r w:rsidR="00523DD0" w:rsidRPr="00784650">
        <w:rPr>
          <w:rFonts w:ascii="仿宋" w:eastAsia="仿宋" w:hAnsi="仿宋" w:cs="黑体" w:hint="eastAsia"/>
          <w:sz w:val="32"/>
          <w:szCs w:val="32"/>
        </w:rPr>
        <w:t>甘肃省广播电视局</w:t>
      </w:r>
    </w:p>
    <w:p w:rsidR="00523DD0" w:rsidRPr="00784650" w:rsidRDefault="00523DD0" w:rsidP="000D5F0C">
      <w:pPr>
        <w:spacing w:line="640" w:lineRule="exact"/>
        <w:ind w:right="560" w:firstLine="645"/>
        <w:rPr>
          <w:rFonts w:ascii="仿宋" w:eastAsia="仿宋" w:hAnsi="仿宋" w:cs="黑体"/>
          <w:sz w:val="32"/>
          <w:szCs w:val="32"/>
        </w:rPr>
      </w:pPr>
      <w:r w:rsidRPr="00784650">
        <w:rPr>
          <w:rFonts w:ascii="仿宋" w:eastAsia="仿宋" w:hAnsi="仿宋" w:cs="黑体" w:hint="eastAsia"/>
          <w:sz w:val="32"/>
          <w:szCs w:val="32"/>
        </w:rPr>
        <w:t xml:space="preserve">   </w:t>
      </w:r>
      <w:r w:rsidR="00A20638">
        <w:rPr>
          <w:rFonts w:ascii="仿宋" w:eastAsia="仿宋" w:hAnsi="仿宋" w:cs="黑体"/>
          <w:sz w:val="32"/>
          <w:szCs w:val="32"/>
        </w:rPr>
        <w:t xml:space="preserve">                    </w:t>
      </w:r>
      <w:r w:rsidR="003120C2" w:rsidRPr="00784650">
        <w:rPr>
          <w:rFonts w:ascii="仿宋" w:eastAsia="仿宋" w:hAnsi="仿宋" w:cs="黑体"/>
          <w:sz w:val="32"/>
          <w:szCs w:val="32"/>
        </w:rPr>
        <w:t xml:space="preserve">  </w:t>
      </w:r>
      <w:r w:rsidRPr="00784650">
        <w:rPr>
          <w:rFonts w:ascii="仿宋" w:eastAsia="仿宋" w:hAnsi="仿宋" w:cs="黑体" w:hint="eastAsia"/>
          <w:sz w:val="32"/>
          <w:szCs w:val="32"/>
        </w:rPr>
        <w:t>2019年4月</w:t>
      </w:r>
      <w:r w:rsidR="0053666F" w:rsidRPr="00784650">
        <w:rPr>
          <w:rFonts w:ascii="仿宋" w:eastAsia="仿宋" w:hAnsi="仿宋" w:cs="黑体" w:hint="eastAsia"/>
          <w:sz w:val="32"/>
          <w:szCs w:val="32"/>
        </w:rPr>
        <w:t>15</w:t>
      </w:r>
      <w:r w:rsidRPr="00784650">
        <w:rPr>
          <w:rFonts w:ascii="仿宋" w:eastAsia="仿宋" w:hAnsi="仿宋" w:cs="黑体" w:hint="eastAsia"/>
          <w:sz w:val="32"/>
          <w:szCs w:val="32"/>
        </w:rPr>
        <w:t>日</w:t>
      </w:r>
    </w:p>
    <w:sectPr w:rsidR="00523DD0" w:rsidRPr="00784650" w:rsidSect="003120C2">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BC" w:rsidRDefault="000005BC" w:rsidP="00F5275D">
      <w:r>
        <w:separator/>
      </w:r>
    </w:p>
  </w:endnote>
  <w:endnote w:type="continuationSeparator" w:id="0">
    <w:p w:rsidR="000005BC" w:rsidRDefault="000005BC" w:rsidP="00F5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29147"/>
      <w:docPartObj>
        <w:docPartGallery w:val="Page Numbers (Bottom of Page)"/>
        <w:docPartUnique/>
      </w:docPartObj>
    </w:sdtPr>
    <w:sdtEndPr>
      <w:rPr>
        <w:rFonts w:asciiTheme="minorEastAsia" w:hAnsiTheme="minorEastAsia"/>
        <w:sz w:val="28"/>
        <w:szCs w:val="28"/>
      </w:rPr>
    </w:sdtEndPr>
    <w:sdtContent>
      <w:p w:rsidR="00801CAD" w:rsidRPr="003120C2" w:rsidRDefault="00801CAD" w:rsidP="003120C2">
        <w:pPr>
          <w:pStyle w:val="a5"/>
          <w:jc w:val="center"/>
          <w:rPr>
            <w:rFonts w:asciiTheme="minorEastAsia" w:hAnsiTheme="minorEastAsia"/>
            <w:sz w:val="28"/>
            <w:szCs w:val="28"/>
          </w:rPr>
        </w:pPr>
        <w:r w:rsidRPr="003120C2">
          <w:rPr>
            <w:rFonts w:asciiTheme="minorEastAsia" w:hAnsiTheme="minorEastAsia"/>
            <w:sz w:val="28"/>
            <w:szCs w:val="28"/>
          </w:rPr>
          <w:fldChar w:fldCharType="begin"/>
        </w:r>
        <w:r w:rsidRPr="003120C2">
          <w:rPr>
            <w:rFonts w:asciiTheme="minorEastAsia" w:hAnsiTheme="minorEastAsia"/>
            <w:sz w:val="28"/>
            <w:szCs w:val="28"/>
          </w:rPr>
          <w:instrText>PAGE   \* MERGEFORMAT</w:instrText>
        </w:r>
        <w:r w:rsidRPr="003120C2">
          <w:rPr>
            <w:rFonts w:asciiTheme="minorEastAsia" w:hAnsiTheme="minorEastAsia"/>
            <w:sz w:val="28"/>
            <w:szCs w:val="28"/>
          </w:rPr>
          <w:fldChar w:fldCharType="separate"/>
        </w:r>
        <w:r w:rsidR="00F01EEF" w:rsidRPr="00F01EEF">
          <w:rPr>
            <w:rFonts w:asciiTheme="minorEastAsia" w:hAnsiTheme="minorEastAsia"/>
            <w:noProof/>
            <w:sz w:val="28"/>
            <w:szCs w:val="28"/>
            <w:lang w:val="zh-CN"/>
          </w:rPr>
          <w:t>-</w:t>
        </w:r>
        <w:r w:rsidR="00F01EEF">
          <w:rPr>
            <w:rFonts w:asciiTheme="minorEastAsia" w:hAnsiTheme="minorEastAsia"/>
            <w:noProof/>
            <w:sz w:val="28"/>
            <w:szCs w:val="28"/>
          </w:rPr>
          <w:t xml:space="preserve"> 12 -</w:t>
        </w:r>
        <w:r w:rsidRPr="003120C2">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BC" w:rsidRDefault="000005BC" w:rsidP="00F5275D">
      <w:r>
        <w:separator/>
      </w:r>
    </w:p>
  </w:footnote>
  <w:footnote w:type="continuationSeparator" w:id="0">
    <w:p w:rsidR="000005BC" w:rsidRDefault="000005BC" w:rsidP="00F52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E21"/>
    <w:multiLevelType w:val="hybridMultilevel"/>
    <w:tmpl w:val="8A58BD70"/>
    <w:lvl w:ilvl="0" w:tplc="77D4623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01D27C19"/>
    <w:multiLevelType w:val="hybridMultilevel"/>
    <w:tmpl w:val="C23CF27A"/>
    <w:lvl w:ilvl="0" w:tplc="AD8C8708">
      <w:start w:val="1"/>
      <w:numFmt w:val="japaneseCounting"/>
      <w:lvlText w:val="（%1）"/>
      <w:lvlJc w:val="left"/>
      <w:pPr>
        <w:ind w:left="1725" w:hanging="1080"/>
      </w:pPr>
      <w:rPr>
        <w:rFonts w:ascii="楷体" w:eastAsia="楷体" w:hAnsi="楷体" w:cstheme="minorBidi"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039A4967"/>
    <w:multiLevelType w:val="hybridMultilevel"/>
    <w:tmpl w:val="21343D84"/>
    <w:lvl w:ilvl="0" w:tplc="EAA2FC56">
      <w:start w:val="1"/>
      <w:numFmt w:val="decimal"/>
      <w:lvlText w:val="%1、"/>
      <w:lvlJc w:val="left"/>
      <w:pPr>
        <w:ind w:left="720" w:hanging="7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B02E17"/>
    <w:multiLevelType w:val="hybridMultilevel"/>
    <w:tmpl w:val="EACC5194"/>
    <w:lvl w:ilvl="0" w:tplc="1422BA3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15:restartNumberingAfterBreak="0">
    <w:nsid w:val="2206011D"/>
    <w:multiLevelType w:val="hybridMultilevel"/>
    <w:tmpl w:val="3940B4B8"/>
    <w:lvl w:ilvl="0" w:tplc="C5641EA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2D5558D0"/>
    <w:multiLevelType w:val="hybridMultilevel"/>
    <w:tmpl w:val="391A101C"/>
    <w:lvl w:ilvl="0" w:tplc="EB9C514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3FDC0D73"/>
    <w:multiLevelType w:val="hybridMultilevel"/>
    <w:tmpl w:val="D41E1420"/>
    <w:lvl w:ilvl="0" w:tplc="E80A4DCA">
      <w:start w:val="3"/>
      <w:numFmt w:val="japaneseCounting"/>
      <w:lvlText w:val="（%1）"/>
      <w:lvlJc w:val="left"/>
      <w:pPr>
        <w:ind w:left="1371" w:hanging="94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566700CD"/>
    <w:multiLevelType w:val="hybridMultilevel"/>
    <w:tmpl w:val="5A8E82DC"/>
    <w:lvl w:ilvl="0" w:tplc="B344C21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7319457A"/>
    <w:multiLevelType w:val="hybridMultilevel"/>
    <w:tmpl w:val="6368FEBA"/>
    <w:lvl w:ilvl="0" w:tplc="E00CB998">
      <w:start w:val="1"/>
      <w:numFmt w:val="decimal"/>
      <w:lvlText w:val="（%1）"/>
      <w:lvlJc w:val="left"/>
      <w:pPr>
        <w:ind w:left="1504" w:hanging="1080"/>
      </w:pPr>
      <w:rPr>
        <w:rFonts w:hint="default"/>
        <w:b/>
        <w:lang w:val="en-US"/>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53"/>
    <w:rsid w:val="000005BC"/>
    <w:rsid w:val="00007E9C"/>
    <w:rsid w:val="00022A73"/>
    <w:rsid w:val="00045A55"/>
    <w:rsid w:val="0005551E"/>
    <w:rsid w:val="00085AF4"/>
    <w:rsid w:val="00090C0E"/>
    <w:rsid w:val="000A41A1"/>
    <w:rsid w:val="000A764B"/>
    <w:rsid w:val="000B3445"/>
    <w:rsid w:val="000D5F0C"/>
    <w:rsid w:val="000F1E22"/>
    <w:rsid w:val="000F7D12"/>
    <w:rsid w:val="00104580"/>
    <w:rsid w:val="00113FF5"/>
    <w:rsid w:val="00114ED4"/>
    <w:rsid w:val="00115FAD"/>
    <w:rsid w:val="00122CB2"/>
    <w:rsid w:val="00134485"/>
    <w:rsid w:val="001A6225"/>
    <w:rsid w:val="001F1150"/>
    <w:rsid w:val="0020231A"/>
    <w:rsid w:val="00206096"/>
    <w:rsid w:val="0022381F"/>
    <w:rsid w:val="0028704B"/>
    <w:rsid w:val="002975D6"/>
    <w:rsid w:val="002A5CEE"/>
    <w:rsid w:val="00300A00"/>
    <w:rsid w:val="00304009"/>
    <w:rsid w:val="003120C2"/>
    <w:rsid w:val="0032543B"/>
    <w:rsid w:val="003308E2"/>
    <w:rsid w:val="00346CAB"/>
    <w:rsid w:val="00355411"/>
    <w:rsid w:val="00357031"/>
    <w:rsid w:val="00386DF8"/>
    <w:rsid w:val="003B343B"/>
    <w:rsid w:val="003C0011"/>
    <w:rsid w:val="003C0FA7"/>
    <w:rsid w:val="003C18B0"/>
    <w:rsid w:val="003D3103"/>
    <w:rsid w:val="003E1A09"/>
    <w:rsid w:val="003F45A8"/>
    <w:rsid w:val="003F4A8D"/>
    <w:rsid w:val="004047BD"/>
    <w:rsid w:val="00416563"/>
    <w:rsid w:val="00420F6B"/>
    <w:rsid w:val="0042309C"/>
    <w:rsid w:val="00423B56"/>
    <w:rsid w:val="00431F61"/>
    <w:rsid w:val="00447F51"/>
    <w:rsid w:val="00457BD9"/>
    <w:rsid w:val="00461447"/>
    <w:rsid w:val="00471B88"/>
    <w:rsid w:val="00471F06"/>
    <w:rsid w:val="00471F43"/>
    <w:rsid w:val="00475F9D"/>
    <w:rsid w:val="00496A23"/>
    <w:rsid w:val="004A1E6A"/>
    <w:rsid w:val="004A3EBE"/>
    <w:rsid w:val="004C0B83"/>
    <w:rsid w:val="004C63A0"/>
    <w:rsid w:val="004D40B0"/>
    <w:rsid w:val="004D6841"/>
    <w:rsid w:val="004F3974"/>
    <w:rsid w:val="004F474F"/>
    <w:rsid w:val="00523DD0"/>
    <w:rsid w:val="00524BC9"/>
    <w:rsid w:val="005342F7"/>
    <w:rsid w:val="0053666F"/>
    <w:rsid w:val="005377FD"/>
    <w:rsid w:val="00545DD6"/>
    <w:rsid w:val="00572258"/>
    <w:rsid w:val="0058537D"/>
    <w:rsid w:val="005A2A84"/>
    <w:rsid w:val="005A4279"/>
    <w:rsid w:val="005A745E"/>
    <w:rsid w:val="005D2B32"/>
    <w:rsid w:val="005D377C"/>
    <w:rsid w:val="005E702C"/>
    <w:rsid w:val="00600975"/>
    <w:rsid w:val="006031CA"/>
    <w:rsid w:val="00610F29"/>
    <w:rsid w:val="006339DF"/>
    <w:rsid w:val="00635120"/>
    <w:rsid w:val="00642866"/>
    <w:rsid w:val="00655065"/>
    <w:rsid w:val="006552CA"/>
    <w:rsid w:val="006730B5"/>
    <w:rsid w:val="00677690"/>
    <w:rsid w:val="0068226E"/>
    <w:rsid w:val="0068586E"/>
    <w:rsid w:val="006C3B20"/>
    <w:rsid w:val="006C4314"/>
    <w:rsid w:val="006E7956"/>
    <w:rsid w:val="006F0B6E"/>
    <w:rsid w:val="006F19A8"/>
    <w:rsid w:val="00722303"/>
    <w:rsid w:val="0073139E"/>
    <w:rsid w:val="00733700"/>
    <w:rsid w:val="00744A25"/>
    <w:rsid w:val="00746222"/>
    <w:rsid w:val="0075560A"/>
    <w:rsid w:val="00766316"/>
    <w:rsid w:val="007721B9"/>
    <w:rsid w:val="0077307C"/>
    <w:rsid w:val="00784650"/>
    <w:rsid w:val="007A13C4"/>
    <w:rsid w:val="007D4648"/>
    <w:rsid w:val="007F5D4F"/>
    <w:rsid w:val="00801865"/>
    <w:rsid w:val="00801CAD"/>
    <w:rsid w:val="00804A34"/>
    <w:rsid w:val="00807DE0"/>
    <w:rsid w:val="008174C8"/>
    <w:rsid w:val="008277E4"/>
    <w:rsid w:val="0083058D"/>
    <w:rsid w:val="00836B0A"/>
    <w:rsid w:val="00841858"/>
    <w:rsid w:val="00841ADE"/>
    <w:rsid w:val="0085576C"/>
    <w:rsid w:val="008604F3"/>
    <w:rsid w:val="008777B3"/>
    <w:rsid w:val="00891465"/>
    <w:rsid w:val="00895253"/>
    <w:rsid w:val="008A6A1B"/>
    <w:rsid w:val="008A6EFE"/>
    <w:rsid w:val="008B37CA"/>
    <w:rsid w:val="008C699B"/>
    <w:rsid w:val="008D13A0"/>
    <w:rsid w:val="008D213B"/>
    <w:rsid w:val="008D4CCD"/>
    <w:rsid w:val="008E741D"/>
    <w:rsid w:val="00902053"/>
    <w:rsid w:val="00911361"/>
    <w:rsid w:val="00915884"/>
    <w:rsid w:val="0092132E"/>
    <w:rsid w:val="00923FD8"/>
    <w:rsid w:val="00935109"/>
    <w:rsid w:val="0094360F"/>
    <w:rsid w:val="009519F2"/>
    <w:rsid w:val="009952B4"/>
    <w:rsid w:val="00995AE4"/>
    <w:rsid w:val="009D2EF2"/>
    <w:rsid w:val="009D44C7"/>
    <w:rsid w:val="009D5FB3"/>
    <w:rsid w:val="009E0884"/>
    <w:rsid w:val="009F7A79"/>
    <w:rsid w:val="00A03880"/>
    <w:rsid w:val="00A16829"/>
    <w:rsid w:val="00A20638"/>
    <w:rsid w:val="00A34829"/>
    <w:rsid w:val="00A56F18"/>
    <w:rsid w:val="00A804A1"/>
    <w:rsid w:val="00AA0B05"/>
    <w:rsid w:val="00AA5022"/>
    <w:rsid w:val="00AB2462"/>
    <w:rsid w:val="00AB2CE6"/>
    <w:rsid w:val="00AB7718"/>
    <w:rsid w:val="00AD2162"/>
    <w:rsid w:val="00AD7516"/>
    <w:rsid w:val="00AE1A4C"/>
    <w:rsid w:val="00AE4B94"/>
    <w:rsid w:val="00AE6DA9"/>
    <w:rsid w:val="00AF3A51"/>
    <w:rsid w:val="00B0083D"/>
    <w:rsid w:val="00B055DF"/>
    <w:rsid w:val="00B10723"/>
    <w:rsid w:val="00B13FBD"/>
    <w:rsid w:val="00B16F0C"/>
    <w:rsid w:val="00B356E8"/>
    <w:rsid w:val="00B40300"/>
    <w:rsid w:val="00B41E14"/>
    <w:rsid w:val="00B45994"/>
    <w:rsid w:val="00B507C9"/>
    <w:rsid w:val="00B515A9"/>
    <w:rsid w:val="00B57283"/>
    <w:rsid w:val="00B60A99"/>
    <w:rsid w:val="00B92FA2"/>
    <w:rsid w:val="00B96226"/>
    <w:rsid w:val="00BD3DC3"/>
    <w:rsid w:val="00BE5AA0"/>
    <w:rsid w:val="00C176D3"/>
    <w:rsid w:val="00C33F92"/>
    <w:rsid w:val="00C35469"/>
    <w:rsid w:val="00C43C75"/>
    <w:rsid w:val="00C456EE"/>
    <w:rsid w:val="00C522E9"/>
    <w:rsid w:val="00C63E44"/>
    <w:rsid w:val="00C84052"/>
    <w:rsid w:val="00C92956"/>
    <w:rsid w:val="00C93EE9"/>
    <w:rsid w:val="00CB05B3"/>
    <w:rsid w:val="00CB5A07"/>
    <w:rsid w:val="00CC6F13"/>
    <w:rsid w:val="00CE6CD6"/>
    <w:rsid w:val="00CF05FF"/>
    <w:rsid w:val="00D13B8A"/>
    <w:rsid w:val="00D15D60"/>
    <w:rsid w:val="00D24B6C"/>
    <w:rsid w:val="00D3160C"/>
    <w:rsid w:val="00D60C74"/>
    <w:rsid w:val="00D76F2C"/>
    <w:rsid w:val="00D90170"/>
    <w:rsid w:val="00D93AD3"/>
    <w:rsid w:val="00D94CA3"/>
    <w:rsid w:val="00DA0380"/>
    <w:rsid w:val="00DA134F"/>
    <w:rsid w:val="00DB140D"/>
    <w:rsid w:val="00DC7DD7"/>
    <w:rsid w:val="00DD46A5"/>
    <w:rsid w:val="00DD76F3"/>
    <w:rsid w:val="00DE23C0"/>
    <w:rsid w:val="00DF49BC"/>
    <w:rsid w:val="00E144EE"/>
    <w:rsid w:val="00E14F2F"/>
    <w:rsid w:val="00E17406"/>
    <w:rsid w:val="00E324A7"/>
    <w:rsid w:val="00E4444A"/>
    <w:rsid w:val="00E632B8"/>
    <w:rsid w:val="00E64A02"/>
    <w:rsid w:val="00E80ADF"/>
    <w:rsid w:val="00E97F41"/>
    <w:rsid w:val="00EA78A0"/>
    <w:rsid w:val="00ED5FFB"/>
    <w:rsid w:val="00EF0611"/>
    <w:rsid w:val="00F01EEF"/>
    <w:rsid w:val="00F0267B"/>
    <w:rsid w:val="00F12DEB"/>
    <w:rsid w:val="00F46D31"/>
    <w:rsid w:val="00F5275D"/>
    <w:rsid w:val="00F83AE5"/>
    <w:rsid w:val="00F93872"/>
    <w:rsid w:val="00F96B7F"/>
    <w:rsid w:val="00FA28C2"/>
    <w:rsid w:val="00FB12B2"/>
    <w:rsid w:val="00FB3894"/>
    <w:rsid w:val="00FC4767"/>
    <w:rsid w:val="00FC6282"/>
    <w:rsid w:val="00FD21CF"/>
    <w:rsid w:val="00FD5686"/>
    <w:rsid w:val="00FE1C6F"/>
    <w:rsid w:val="00FE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0F2A9C-ADF8-44A1-853A-57838817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84"/>
    <w:pPr>
      <w:widowControl w:val="0"/>
      <w:jc w:val="both"/>
    </w:pPr>
  </w:style>
  <w:style w:type="paragraph" w:styleId="1">
    <w:name w:val="heading 1"/>
    <w:basedOn w:val="a"/>
    <w:next w:val="a"/>
    <w:link w:val="1Char"/>
    <w:uiPriority w:val="9"/>
    <w:qFormat/>
    <w:rsid w:val="002870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3103"/>
    <w:pPr>
      <w:ind w:firstLine="645"/>
      <w:outlineLvl w:val="1"/>
    </w:pPr>
    <w:rPr>
      <w:rFonts w:ascii="黑体" w:eastAsia="黑体" w:hAnsi="黑体"/>
      <w:sz w:val="32"/>
      <w:szCs w:val="32"/>
    </w:rPr>
  </w:style>
  <w:style w:type="paragraph" w:styleId="3">
    <w:name w:val="heading 3"/>
    <w:basedOn w:val="a"/>
    <w:next w:val="a"/>
    <w:link w:val="3Char"/>
    <w:uiPriority w:val="9"/>
    <w:unhideWhenUsed/>
    <w:qFormat/>
    <w:rsid w:val="003D310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D310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D310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447"/>
    <w:pPr>
      <w:ind w:firstLineChars="200" w:firstLine="420"/>
    </w:pPr>
  </w:style>
  <w:style w:type="paragraph" w:styleId="a4">
    <w:name w:val="header"/>
    <w:basedOn w:val="a"/>
    <w:link w:val="Char"/>
    <w:uiPriority w:val="99"/>
    <w:unhideWhenUsed/>
    <w:rsid w:val="00F52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275D"/>
    <w:rPr>
      <w:sz w:val="18"/>
      <w:szCs w:val="18"/>
    </w:rPr>
  </w:style>
  <w:style w:type="paragraph" w:styleId="a5">
    <w:name w:val="footer"/>
    <w:basedOn w:val="a"/>
    <w:link w:val="Char0"/>
    <w:uiPriority w:val="99"/>
    <w:unhideWhenUsed/>
    <w:rsid w:val="00F5275D"/>
    <w:pPr>
      <w:tabs>
        <w:tab w:val="center" w:pos="4153"/>
        <w:tab w:val="right" w:pos="8306"/>
      </w:tabs>
      <w:snapToGrid w:val="0"/>
      <w:jc w:val="left"/>
    </w:pPr>
    <w:rPr>
      <w:sz w:val="18"/>
      <w:szCs w:val="18"/>
    </w:rPr>
  </w:style>
  <w:style w:type="character" w:customStyle="1" w:styleId="Char0">
    <w:name w:val="页脚 Char"/>
    <w:basedOn w:val="a0"/>
    <w:link w:val="a5"/>
    <w:uiPriority w:val="99"/>
    <w:rsid w:val="00F5275D"/>
    <w:rPr>
      <w:sz w:val="18"/>
      <w:szCs w:val="18"/>
    </w:rPr>
  </w:style>
  <w:style w:type="paragraph" w:styleId="a6">
    <w:name w:val="Date"/>
    <w:basedOn w:val="a"/>
    <w:next w:val="a"/>
    <w:link w:val="Char1"/>
    <w:uiPriority w:val="99"/>
    <w:semiHidden/>
    <w:unhideWhenUsed/>
    <w:rsid w:val="0028704B"/>
    <w:pPr>
      <w:ind w:leftChars="2500" w:left="100"/>
    </w:pPr>
  </w:style>
  <w:style w:type="character" w:customStyle="1" w:styleId="Char1">
    <w:name w:val="日期 Char"/>
    <w:basedOn w:val="a0"/>
    <w:link w:val="a6"/>
    <w:uiPriority w:val="99"/>
    <w:semiHidden/>
    <w:rsid w:val="0028704B"/>
  </w:style>
  <w:style w:type="character" w:customStyle="1" w:styleId="1Char">
    <w:name w:val="标题 1 Char"/>
    <w:basedOn w:val="a0"/>
    <w:link w:val="1"/>
    <w:uiPriority w:val="9"/>
    <w:rsid w:val="0028704B"/>
    <w:rPr>
      <w:b/>
      <w:bCs/>
      <w:kern w:val="44"/>
      <w:sz w:val="44"/>
      <w:szCs w:val="44"/>
    </w:rPr>
  </w:style>
  <w:style w:type="paragraph" w:styleId="TOC">
    <w:name w:val="TOC Heading"/>
    <w:basedOn w:val="1"/>
    <w:next w:val="a"/>
    <w:uiPriority w:val="39"/>
    <w:unhideWhenUsed/>
    <w:qFormat/>
    <w:rsid w:val="0028704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28704B"/>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28704B"/>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28704B"/>
    <w:pPr>
      <w:widowControl/>
      <w:spacing w:after="100" w:line="259" w:lineRule="auto"/>
      <w:ind w:left="440"/>
      <w:jc w:val="left"/>
    </w:pPr>
    <w:rPr>
      <w:rFonts w:cs="Times New Roman"/>
      <w:kern w:val="0"/>
      <w:sz w:val="22"/>
    </w:rPr>
  </w:style>
  <w:style w:type="character" w:customStyle="1" w:styleId="2Char">
    <w:name w:val="标题 2 Char"/>
    <w:basedOn w:val="a0"/>
    <w:link w:val="2"/>
    <w:uiPriority w:val="9"/>
    <w:rsid w:val="003D3103"/>
    <w:rPr>
      <w:rFonts w:ascii="黑体" w:eastAsia="黑体" w:hAnsi="黑体"/>
      <w:sz w:val="32"/>
      <w:szCs w:val="32"/>
    </w:rPr>
  </w:style>
  <w:style w:type="character" w:customStyle="1" w:styleId="3Char">
    <w:name w:val="标题 3 Char"/>
    <w:basedOn w:val="a0"/>
    <w:link w:val="3"/>
    <w:uiPriority w:val="9"/>
    <w:rsid w:val="003D3103"/>
    <w:rPr>
      <w:b/>
      <w:bCs/>
      <w:sz w:val="32"/>
      <w:szCs w:val="32"/>
    </w:rPr>
  </w:style>
  <w:style w:type="character" w:customStyle="1" w:styleId="4Char">
    <w:name w:val="标题 4 Char"/>
    <w:basedOn w:val="a0"/>
    <w:link w:val="4"/>
    <w:uiPriority w:val="9"/>
    <w:rsid w:val="003D3103"/>
    <w:rPr>
      <w:rFonts w:asciiTheme="majorHAnsi" w:eastAsiaTheme="majorEastAsia" w:hAnsiTheme="majorHAnsi" w:cstheme="majorBidi"/>
      <w:b/>
      <w:bCs/>
      <w:sz w:val="28"/>
      <w:szCs w:val="28"/>
    </w:rPr>
  </w:style>
  <w:style w:type="character" w:styleId="a7">
    <w:name w:val="Hyperlink"/>
    <w:basedOn w:val="a0"/>
    <w:uiPriority w:val="99"/>
    <w:unhideWhenUsed/>
    <w:rsid w:val="003D3103"/>
    <w:rPr>
      <w:color w:val="0563C1" w:themeColor="hyperlink"/>
      <w:u w:val="single"/>
    </w:rPr>
  </w:style>
  <w:style w:type="character" w:customStyle="1" w:styleId="5Char">
    <w:name w:val="标题 5 Char"/>
    <w:basedOn w:val="a0"/>
    <w:link w:val="5"/>
    <w:uiPriority w:val="9"/>
    <w:rsid w:val="003D310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4232">
      <w:bodyDiv w:val="1"/>
      <w:marLeft w:val="0"/>
      <w:marRight w:val="0"/>
      <w:marTop w:val="0"/>
      <w:marBottom w:val="0"/>
      <w:divBdr>
        <w:top w:val="none" w:sz="0" w:space="0" w:color="auto"/>
        <w:left w:val="none" w:sz="0" w:space="0" w:color="auto"/>
        <w:bottom w:val="none" w:sz="0" w:space="0" w:color="auto"/>
        <w:right w:val="none" w:sz="0" w:space="0" w:color="auto"/>
      </w:divBdr>
      <w:divsChild>
        <w:div w:id="130137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6110-C763-4818-A531-E1771382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12</Pages>
  <Words>832</Words>
  <Characters>4749</Characters>
  <Application>Microsoft Office Word</Application>
  <DocSecurity>0</DocSecurity>
  <Lines>39</Lines>
  <Paragraphs>11</Paragraphs>
  <ScaleCrop>false</ScaleCrop>
  <Company>Sky123.Org</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170</cp:revision>
  <dcterms:created xsi:type="dcterms:W3CDTF">2019-01-28T08:41:00Z</dcterms:created>
  <dcterms:modified xsi:type="dcterms:W3CDTF">2019-04-16T10:28:00Z</dcterms:modified>
</cp:coreProperties>
</file>