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52" w:rsidRPr="000477A8" w:rsidRDefault="00661852" w:rsidP="00661852">
      <w:pPr>
        <w:pStyle w:val="a3"/>
        <w:shd w:val="clear" w:color="auto" w:fill="FFFFFF"/>
        <w:spacing w:before="0" w:beforeAutospacing="0" w:after="0" w:afterAutospacing="0"/>
        <w:jc w:val="center"/>
        <w:rPr>
          <w:rFonts w:ascii="方正小标宋简体" w:eastAsia="方正小标宋简体" w:hAnsi="微软雅黑" w:hint="eastAsia"/>
          <w:b/>
          <w:color w:val="3D3D3D"/>
          <w:sz w:val="28"/>
          <w:szCs w:val="28"/>
        </w:rPr>
      </w:pPr>
      <w:r w:rsidRPr="000477A8">
        <w:rPr>
          <w:rStyle w:val="a4"/>
          <w:rFonts w:ascii="方正小标宋简体" w:eastAsia="方正小标宋简体" w:hAnsi="微软雅黑" w:hint="eastAsia"/>
          <w:b w:val="0"/>
          <w:color w:val="3D3D3D"/>
          <w:sz w:val="28"/>
          <w:szCs w:val="28"/>
        </w:rPr>
        <w:t>证明事项告知承诺书（范本）</w:t>
      </w:r>
    </w:p>
    <w:p w:rsidR="00661852" w:rsidRPr="000477A8" w:rsidRDefault="00904A5C" w:rsidP="00904A5C">
      <w:pPr>
        <w:pStyle w:val="a3"/>
        <w:shd w:val="clear" w:color="auto" w:fill="FFFFFF"/>
        <w:spacing w:before="0" w:beforeAutospacing="0" w:after="0" w:afterAutospacing="0"/>
        <w:jc w:val="center"/>
        <w:rPr>
          <w:rFonts w:ascii="楷体_GB2312" w:eastAsia="楷体_GB2312" w:hAnsi="微软雅黑" w:hint="eastAsia"/>
          <w:color w:val="3D3D3D"/>
        </w:rPr>
      </w:pPr>
      <w:r w:rsidRPr="000477A8">
        <w:rPr>
          <w:rStyle w:val="a4"/>
          <w:rFonts w:ascii="楷体_GB2312" w:eastAsia="楷体_GB2312" w:hAnsi="微软雅黑" w:hint="eastAsia"/>
          <w:color w:val="3D3D3D"/>
        </w:rPr>
        <w:t>（</w:t>
      </w:r>
      <w:r w:rsidR="001C72C2" w:rsidRPr="000477A8">
        <w:rPr>
          <w:rFonts w:ascii="楷体_GB2312" w:eastAsia="楷体_GB2312" w:hAnsi="微软雅黑" w:hint="eastAsia"/>
          <w:bCs/>
          <w:color w:val="3D3D3D"/>
        </w:rPr>
        <w:t>设置卫星电视广播地面接收设施</w:t>
      </w:r>
      <w:r w:rsidR="000477A8" w:rsidRPr="000477A8">
        <w:rPr>
          <w:rFonts w:ascii="楷体_GB2312" w:eastAsia="楷体_GB2312" w:hAnsi="微软雅黑" w:hint="eastAsia"/>
          <w:bCs/>
          <w:color w:val="3D3D3D"/>
        </w:rPr>
        <w:t>审批</w:t>
      </w:r>
      <w:r w:rsidR="00661852" w:rsidRPr="000477A8">
        <w:rPr>
          <w:rStyle w:val="a4"/>
          <w:rFonts w:ascii="楷体_GB2312" w:eastAsia="楷体_GB2312" w:hAnsi="微软雅黑" w:hint="eastAsia"/>
          <w:color w:val="3D3D3D"/>
        </w:rPr>
        <w:t>）</w:t>
      </w:r>
    </w:p>
    <w:p w:rsidR="00661852" w:rsidRDefault="00661852" w:rsidP="00661852">
      <w:pPr>
        <w:pStyle w:val="a3"/>
        <w:shd w:val="clear" w:color="auto" w:fill="FFFFFF"/>
        <w:spacing w:before="0" w:beforeAutospacing="0" w:after="0" w:afterAutospacing="0"/>
        <w:jc w:val="center"/>
        <w:rPr>
          <w:rFonts w:ascii="微软雅黑" w:eastAsia="微软雅黑" w:hAnsi="微软雅黑"/>
          <w:color w:val="3D3D3D"/>
        </w:rPr>
      </w:pPr>
      <w:r>
        <w:rPr>
          <w:rFonts w:ascii="微软雅黑" w:eastAsia="微软雅黑" w:hAnsi="微软雅黑" w:hint="eastAsia"/>
          <w:color w:val="3D3D3D"/>
        </w:rPr>
        <w:t> </w:t>
      </w:r>
    </w:p>
    <w:p w:rsidR="00661852" w:rsidRPr="000477A8" w:rsidRDefault="00661852" w:rsidP="000477A8">
      <w:pPr>
        <w:rPr>
          <w:rFonts w:ascii="黑体" w:eastAsia="黑体" w:hAnsi="黑体" w:hint="eastAsia"/>
          <w:sz w:val="24"/>
          <w:szCs w:val="24"/>
        </w:rPr>
      </w:pPr>
      <w:r w:rsidRPr="000477A8">
        <w:rPr>
          <w:rFonts w:ascii="黑体" w:eastAsia="黑体" w:hAnsi="黑体" w:hint="eastAsia"/>
          <w:sz w:val="24"/>
          <w:szCs w:val="24"/>
        </w:rPr>
        <w:t xml:space="preserve">　　一、基本信息</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(一)申请人</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姓</w:t>
      </w:r>
      <w:r w:rsidRPr="000477A8">
        <w:rPr>
          <w:rFonts w:ascii="仿宋_GB2312" w:eastAsia="仿宋_GB2312" w:hAnsi="微软雅黑" w:hint="eastAsia"/>
          <w:color w:val="3D3D3D"/>
        </w:rPr>
        <w:t>   </w:t>
      </w:r>
      <w:r w:rsidRPr="000477A8">
        <w:rPr>
          <w:rFonts w:ascii="仿宋_GB2312" w:eastAsia="仿宋_GB2312" w:hAnsi="微软雅黑" w:hint="eastAsia"/>
          <w:color w:val="3D3D3D"/>
        </w:rPr>
        <w:t xml:space="preserve"> </w:t>
      </w:r>
      <w:r w:rsidR="000477A8" w:rsidRPr="000477A8">
        <w:rPr>
          <w:rFonts w:ascii="仿宋_GB2312" w:eastAsia="仿宋_GB2312" w:hAnsi="微软雅黑" w:hint="eastAsia"/>
          <w:color w:val="3D3D3D"/>
        </w:rPr>
        <w:t xml:space="preserve"> </w:t>
      </w:r>
      <w:r w:rsidRPr="000477A8">
        <w:rPr>
          <w:rFonts w:ascii="仿宋_GB2312" w:eastAsia="仿宋_GB2312" w:hAnsi="微软雅黑" w:hint="eastAsia"/>
          <w:color w:val="3D3D3D"/>
        </w:rPr>
        <w:t>名:</w:t>
      </w:r>
      <w:r w:rsidRPr="000477A8">
        <w:rPr>
          <w:rFonts w:ascii="仿宋_GB2312" w:eastAsia="仿宋_GB2312" w:hAnsi="微软雅黑" w:hint="eastAsia"/>
          <w:color w:val="3D3D3D"/>
          <w:u w:val="single"/>
        </w:rPr>
        <w:t>    </w:t>
      </w:r>
      <w:r w:rsidR="000477A8" w:rsidRPr="000477A8">
        <w:rPr>
          <w:rFonts w:ascii="仿宋_GB2312" w:eastAsia="仿宋_GB2312" w:hAnsi="微软雅黑" w:hint="eastAsia"/>
          <w:color w:val="3D3D3D"/>
          <w:u w:val="single"/>
        </w:rPr>
        <w:t xml:space="preserve">    </w:t>
      </w:r>
      <w:r w:rsidRPr="000477A8">
        <w:rPr>
          <w:rFonts w:ascii="仿宋_GB2312" w:eastAsia="仿宋_GB2312" w:hAnsi="微软雅黑" w:hint="eastAsia"/>
          <w:color w:val="3D3D3D"/>
          <w:u w:val="single"/>
        </w:rPr>
        <w:t> </w:t>
      </w:r>
      <w:r w:rsidR="000477A8" w:rsidRPr="000477A8">
        <w:rPr>
          <w:rFonts w:ascii="仿宋_GB2312" w:eastAsia="仿宋_GB2312" w:hAnsi="微软雅黑" w:hint="eastAsia"/>
          <w:color w:val="3D3D3D"/>
          <w:u w:val="single"/>
        </w:rPr>
        <w:t xml:space="preserve">    </w:t>
      </w:r>
      <w:r w:rsidRPr="000477A8">
        <w:rPr>
          <w:rFonts w:ascii="仿宋_GB2312" w:eastAsia="仿宋_GB2312" w:hAnsi="微软雅黑" w:hint="eastAsia"/>
          <w:color w:val="3D3D3D"/>
          <w:u w:val="single"/>
        </w:rPr>
        <w:t>  </w:t>
      </w:r>
      <w:bookmarkStart w:id="0" w:name="_GoBack"/>
      <w:bookmarkEnd w:id="0"/>
      <w:r w:rsidRPr="000477A8">
        <w:rPr>
          <w:rFonts w:ascii="仿宋_GB2312" w:eastAsia="仿宋_GB2312" w:hAnsi="微软雅黑" w:hint="eastAsia"/>
          <w:color w:val="3D3D3D"/>
        </w:rPr>
        <w:t>联系方式:</w:t>
      </w:r>
      <w:r w:rsidRPr="000477A8">
        <w:rPr>
          <w:rFonts w:ascii="仿宋_GB2312" w:eastAsia="仿宋_GB2312" w:hAnsi="微软雅黑" w:hint="eastAsia"/>
          <w:color w:val="3D3D3D"/>
          <w:u w:val="single"/>
        </w:rPr>
        <w:t>         </w:t>
      </w:r>
      <w:r w:rsidR="000477A8" w:rsidRPr="000477A8">
        <w:rPr>
          <w:rFonts w:ascii="仿宋_GB2312" w:eastAsia="仿宋_GB2312" w:hAnsi="微软雅黑" w:hint="eastAsia"/>
          <w:color w:val="3D3D3D"/>
          <w:u w:val="single"/>
        </w:rPr>
        <w:t xml:space="preserve">   </w:t>
      </w:r>
      <w:r w:rsidRPr="000477A8">
        <w:rPr>
          <w:rFonts w:ascii="仿宋_GB2312" w:eastAsia="仿宋_GB2312" w:hAnsi="微软雅黑" w:hint="eastAsia"/>
          <w:color w:val="3D3D3D"/>
          <w:u w:val="single"/>
        </w:rPr>
        <w:t>      </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证件类型:</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u w:val="single"/>
        </w:rPr>
        <w:t>营业执照</w:t>
      </w:r>
      <w:r w:rsidR="000477A8" w:rsidRPr="000477A8">
        <w:rPr>
          <w:rFonts w:ascii="仿宋_GB2312" w:eastAsia="仿宋_GB2312" w:hAnsi="微软雅黑" w:hint="eastAsia"/>
          <w:color w:val="3D3D3D"/>
          <w:u w:val="single"/>
        </w:rPr>
        <w:t>或事业单位法人代码证</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证件编号:</w:t>
      </w:r>
      <w:r w:rsidRPr="000477A8">
        <w:rPr>
          <w:rFonts w:ascii="仿宋_GB2312" w:eastAsia="仿宋_GB2312" w:hAnsi="微软雅黑" w:hint="eastAsia"/>
          <w:color w:val="3D3D3D"/>
          <w:u w:val="single"/>
        </w:rPr>
        <w:t>             </w:t>
      </w:r>
      <w:r w:rsidR="000477A8" w:rsidRPr="000477A8">
        <w:rPr>
          <w:rFonts w:ascii="仿宋_GB2312" w:eastAsia="仿宋_GB2312" w:hAnsi="微软雅黑" w:hint="eastAsia"/>
          <w:color w:val="3D3D3D"/>
          <w:u w:val="single"/>
        </w:rPr>
        <w:t xml:space="preserve">  </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  </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(二)行政机关</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名称:</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u w:val="single"/>
        </w:rPr>
        <w:t>甘肃省广播电视局</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联系方式:</w:t>
      </w:r>
      <w:r w:rsidRPr="000477A8">
        <w:rPr>
          <w:rFonts w:ascii="仿宋_GB2312" w:eastAsia="仿宋_GB2312" w:hAnsi="微软雅黑" w:hint="eastAsia"/>
          <w:color w:val="3D3D3D"/>
          <w:u w:val="single"/>
        </w:rPr>
        <w:t>      </w:t>
      </w:r>
      <w:r w:rsidR="002852EF" w:rsidRPr="000477A8">
        <w:rPr>
          <w:rFonts w:ascii="仿宋_GB2312" w:eastAsia="仿宋_GB2312" w:hAnsi="微软雅黑" w:hint="eastAsia"/>
          <w:color w:val="3D3D3D"/>
          <w:u w:val="single"/>
        </w:rPr>
        <w:t>0931-</w:t>
      </w:r>
      <w:r w:rsidRPr="000477A8">
        <w:rPr>
          <w:rFonts w:ascii="仿宋_GB2312" w:eastAsia="仿宋_GB2312" w:hAnsi="微软雅黑" w:hint="eastAsia"/>
          <w:color w:val="3D3D3D"/>
          <w:u w:val="single"/>
        </w:rPr>
        <w:t>8929463</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u w:val="single"/>
        </w:rPr>
        <w:t xml:space="preserve"> </w:t>
      </w:r>
      <w:r w:rsidRPr="000477A8">
        <w:rPr>
          <w:rFonts w:ascii="仿宋_GB2312" w:eastAsia="仿宋_GB2312" w:hAnsi="微软雅黑" w:hint="eastAsia"/>
          <w:color w:val="3D3D3D"/>
          <w:u w:val="single"/>
        </w:rPr>
        <w:t> </w:t>
      </w:r>
    </w:p>
    <w:p w:rsidR="00661852" w:rsidRPr="000477A8" w:rsidRDefault="00661852" w:rsidP="000477A8">
      <w:pPr>
        <w:rPr>
          <w:rFonts w:ascii="黑体" w:eastAsia="黑体" w:hAnsi="黑体" w:hint="eastAsia"/>
          <w:sz w:val="24"/>
          <w:szCs w:val="24"/>
        </w:rPr>
      </w:pPr>
      <w:r w:rsidRPr="000477A8">
        <w:rPr>
          <w:rFonts w:ascii="黑体" w:eastAsia="黑体" w:hAnsi="黑体" w:hint="eastAsia"/>
          <w:sz w:val="24"/>
          <w:szCs w:val="24"/>
        </w:rPr>
        <w:t xml:space="preserve">　　二、行政机关告知</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仿宋_GB2312" w:eastAsia="仿宋_GB2312" w:hAnsi="微软雅黑" w:hint="eastAsia"/>
          <w:color w:val="3D3D3D"/>
        </w:rPr>
        <w:t xml:space="preserve">　</w:t>
      </w:r>
      <w:r w:rsidRPr="000477A8">
        <w:rPr>
          <w:rFonts w:ascii="楷体_GB2312" w:eastAsia="楷体_GB2312" w:hAnsi="微软雅黑" w:hint="eastAsia"/>
          <w:b/>
          <w:color w:val="3D3D3D"/>
        </w:rPr>
        <w:t xml:space="preserve">　(一)证明事项名称</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营业执照</w:t>
      </w:r>
      <w:r w:rsidR="000477A8" w:rsidRPr="000477A8">
        <w:rPr>
          <w:rFonts w:ascii="仿宋_GB2312" w:eastAsia="仿宋_GB2312" w:hAnsi="微软雅黑" w:hint="eastAsia"/>
          <w:color w:val="3D3D3D"/>
        </w:rPr>
        <w:t>或事业单位法人代码证</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(二)证明用途</w:t>
      </w:r>
    </w:p>
    <w:p w:rsidR="001C72C2" w:rsidRPr="000477A8" w:rsidRDefault="001C72C2" w:rsidP="00D72A73">
      <w:pPr>
        <w:pStyle w:val="a3"/>
        <w:shd w:val="clear" w:color="auto" w:fill="FFFFFF"/>
        <w:spacing w:before="0" w:beforeAutospacing="0" w:after="0" w:afterAutospacing="0"/>
        <w:ind w:firstLine="468"/>
        <w:rPr>
          <w:rFonts w:ascii="仿宋_GB2312" w:eastAsia="仿宋_GB2312" w:hAnsi="微软雅黑" w:hint="eastAsia"/>
          <w:bCs/>
          <w:color w:val="3D3D3D"/>
        </w:rPr>
      </w:pPr>
      <w:r w:rsidRPr="000477A8">
        <w:rPr>
          <w:rFonts w:ascii="仿宋_GB2312" w:eastAsia="仿宋_GB2312" w:hAnsi="微软雅黑" w:hint="eastAsia"/>
          <w:bCs/>
          <w:color w:val="3D3D3D"/>
        </w:rPr>
        <w:t>设置卫星电视广播地面接收设施</w:t>
      </w:r>
    </w:p>
    <w:p w:rsidR="00D72A73" w:rsidRPr="000477A8" w:rsidRDefault="00661852" w:rsidP="00D72A73">
      <w:pPr>
        <w:pStyle w:val="a3"/>
        <w:shd w:val="clear" w:color="auto" w:fill="FFFFFF"/>
        <w:spacing w:before="0" w:beforeAutospacing="0" w:after="0" w:afterAutospacing="0"/>
        <w:ind w:firstLine="468"/>
        <w:rPr>
          <w:rFonts w:ascii="楷体_GB2312" w:eastAsia="楷体_GB2312" w:hAnsi="微软雅黑" w:hint="eastAsia"/>
          <w:b/>
          <w:color w:val="3D3D3D"/>
        </w:rPr>
      </w:pPr>
      <w:r w:rsidRPr="000477A8">
        <w:rPr>
          <w:rFonts w:ascii="楷体_GB2312" w:eastAsia="楷体_GB2312" w:hAnsi="微软雅黑" w:hint="eastAsia"/>
          <w:b/>
          <w:color w:val="3D3D3D"/>
        </w:rPr>
        <w:t>(三)设定证明的依据</w:t>
      </w:r>
    </w:p>
    <w:p w:rsidR="001C72C2" w:rsidRPr="000477A8" w:rsidRDefault="00076681" w:rsidP="001C72C2">
      <w:pPr>
        <w:pStyle w:val="a3"/>
        <w:shd w:val="clear" w:color="auto" w:fill="FFFFFF"/>
        <w:spacing w:before="0" w:beforeAutospacing="0" w:after="0" w:afterAutospacing="0"/>
        <w:ind w:firstLineChars="200" w:firstLine="480"/>
        <w:rPr>
          <w:rFonts w:ascii="仿宋_GB2312" w:eastAsia="仿宋_GB2312" w:hAnsi="微软雅黑" w:hint="eastAsia"/>
          <w:color w:val="3D3D3D"/>
        </w:rPr>
      </w:pPr>
      <w:r w:rsidRPr="000477A8">
        <w:rPr>
          <w:rFonts w:ascii="仿宋_GB2312" w:eastAsia="仿宋_GB2312" w:hAnsi="微软雅黑" w:hint="eastAsia"/>
          <w:color w:val="3D3D3D"/>
        </w:rPr>
        <w:t>1.</w:t>
      </w:r>
      <w:r w:rsidR="00F33354" w:rsidRPr="000477A8">
        <w:rPr>
          <w:rFonts w:ascii="仿宋_GB2312" w:eastAsia="仿宋_GB2312" w:hAnsi="微软雅黑" w:hint="eastAsia"/>
          <w:color w:val="3D3D3D"/>
        </w:rPr>
        <w:t>法定依据</w:t>
      </w:r>
      <w:r w:rsidR="000477A8">
        <w:rPr>
          <w:rFonts w:ascii="仿宋_GB2312" w:eastAsia="仿宋_GB2312" w:hAnsi="微软雅黑" w:hint="eastAsia"/>
          <w:color w:val="3D3D3D"/>
        </w:rPr>
        <w:t>：</w:t>
      </w:r>
      <w:r w:rsidRPr="000477A8">
        <w:rPr>
          <w:rFonts w:ascii="仿宋_GB2312" w:eastAsia="仿宋_GB2312" w:hAnsi="微软雅黑" w:hint="eastAsia"/>
          <w:color w:val="3D3D3D"/>
        </w:rPr>
        <w:t>（1）</w:t>
      </w:r>
      <w:r w:rsidR="001C72C2" w:rsidRPr="000477A8">
        <w:rPr>
          <w:rFonts w:ascii="仿宋_GB2312" w:eastAsia="仿宋_GB2312" w:hAnsi="微软雅黑" w:hint="eastAsia"/>
          <w:color w:val="3D3D3D"/>
        </w:rPr>
        <w:t>《广播电视管理条例》（1997年8月11日国务院令第228号发布，2013年12月7日《国务院关于修改部分行政法规的决定》国务院令第645号第一次修订，2017年3月1日《国务院关于修改和废止部分行政法规的决定》国务院令第676号第二次修订）第二十六条：安装和使用卫星广播电视地面接收设施，应当按照国家有关规定向省、自治区、直辖市人民政府广播电视行政部门申领许可证。（2）《卫星电视广播地面接收设施管理规定》（1993年10月5日国务院令第129号发布，2013年7月18日《国务院关于废止和修改部分行政法规的决定》国务院令第638号修订）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3）《&lt;卫星电视广播地面接收设施管理规定&gt;实施细则》（1994年2月3日广播电影电视部令第11号）第五条第三款：凡需设置卫星地面接收设施接收境外电视节目的单位，必须向当地县级以上（含县级）广播电视行政部门提出申请，经地、市级广播电视行政部门和国家安全部门签署意见后，报所在省、自治区、直辖市广播电视行政部门审批。（4）《甘肃省人民政府关于公布省级政府部门第十三批取消调整和下放行政审批项目的决定》（甘政发[2014]62号2014年6月4日）附件1.省级政府部门第十三批取消调整和下放行政审批项目目录（七）向市州（县市区）下放部分审批内容行政许可项目18，将设置卫星接收设施接收境内卫星电视节目审批职责，下放委托市级新闻出版广电行政部门审批。</w:t>
      </w:r>
    </w:p>
    <w:p w:rsidR="001C72C2" w:rsidRPr="000477A8" w:rsidRDefault="001C72C2" w:rsidP="001C72C2">
      <w:pPr>
        <w:pStyle w:val="a3"/>
        <w:shd w:val="clear" w:color="auto" w:fill="FFFFFF"/>
        <w:spacing w:before="0" w:beforeAutospacing="0" w:after="0" w:afterAutospacing="0"/>
        <w:ind w:firstLineChars="200" w:firstLine="480"/>
        <w:rPr>
          <w:rFonts w:ascii="仿宋_GB2312" w:eastAsia="仿宋_GB2312" w:hAnsi="微软雅黑" w:hint="eastAsia"/>
          <w:color w:val="3D3D3D"/>
        </w:rPr>
      </w:pPr>
      <w:r w:rsidRPr="000477A8">
        <w:rPr>
          <w:rFonts w:ascii="仿宋_GB2312" w:eastAsia="仿宋_GB2312" w:hAnsi="微软雅黑" w:hint="eastAsia"/>
          <w:color w:val="3D3D3D"/>
        </w:rPr>
        <w:t xml:space="preserve"> </w:t>
      </w:r>
      <w:r w:rsidR="00076681" w:rsidRPr="000477A8">
        <w:rPr>
          <w:rFonts w:ascii="仿宋_GB2312" w:eastAsia="仿宋_GB2312" w:hAnsi="微软雅黑" w:hint="eastAsia"/>
          <w:color w:val="3D3D3D"/>
        </w:rPr>
        <w:t>2.</w:t>
      </w:r>
      <w:r w:rsidRPr="000477A8">
        <w:rPr>
          <w:rFonts w:ascii="仿宋_GB2312" w:eastAsia="仿宋_GB2312" w:hAnsi="微软雅黑" w:hint="eastAsia"/>
          <w:color w:val="3D3D3D"/>
        </w:rPr>
        <w:t xml:space="preserve"> 申请设置卫星地面接收设施接收卫星传送的电视节目的单位，应当具备下列条件：（1）有确定的接收方位、接收内容和收视对象范围；（2）有符合国家标准的接收设备；（3）有合格的专职管理人员；（4）有健全的管理制度。  </w:t>
      </w:r>
    </w:p>
    <w:p w:rsidR="000477A8" w:rsidRDefault="001C72C2" w:rsidP="000477A8">
      <w:pPr>
        <w:pStyle w:val="a3"/>
        <w:shd w:val="clear" w:color="auto" w:fill="FFFFFF"/>
        <w:spacing w:before="0" w:beforeAutospacing="0" w:after="0" w:afterAutospacing="0"/>
        <w:ind w:firstLineChars="200" w:firstLine="480"/>
        <w:rPr>
          <w:rFonts w:ascii="仿宋_GB2312" w:eastAsia="仿宋_GB2312" w:hAnsi="微软雅黑"/>
          <w:color w:val="3D3D3D"/>
        </w:rPr>
      </w:pPr>
      <w:r w:rsidRPr="000477A8">
        <w:rPr>
          <w:rFonts w:ascii="仿宋_GB2312" w:eastAsia="仿宋_GB2312" w:hAnsi="微软雅黑" w:hint="eastAsia"/>
          <w:color w:val="3D3D3D"/>
        </w:rPr>
        <w:lastRenderedPageBreak/>
        <w:t>3.下列单位和场所可申请设置卫星地面接收设施接收卫星传送的境外电视节目：（1）级别较高、规模较大的教育、科研、新闻、金融、经贸等确因业务工作需要的单位；（2）三星级或国家标准二级以上的涉外宾馆；（3）专供外国人和港、澳、台人士办公或居住的公寓等。</w:t>
      </w:r>
    </w:p>
    <w:p w:rsidR="00661852" w:rsidRPr="000477A8" w:rsidRDefault="00661852" w:rsidP="000477A8">
      <w:pPr>
        <w:pStyle w:val="a3"/>
        <w:shd w:val="clear" w:color="auto" w:fill="FFFFFF"/>
        <w:spacing w:before="0" w:beforeAutospacing="0" w:after="0" w:afterAutospacing="0"/>
        <w:ind w:firstLineChars="200" w:firstLine="482"/>
        <w:rPr>
          <w:rFonts w:ascii="楷体_GB2312" w:eastAsia="楷体_GB2312" w:hint="eastAsia"/>
          <w:b/>
        </w:rPr>
      </w:pPr>
      <w:r w:rsidRPr="000477A8">
        <w:rPr>
          <w:rFonts w:ascii="楷体_GB2312" w:eastAsia="楷体_GB2312" w:hint="eastAsia"/>
          <w:b/>
        </w:rPr>
        <w:t>(四)证明的内容</w:t>
      </w:r>
    </w:p>
    <w:p w:rsidR="00507304" w:rsidRPr="000477A8" w:rsidRDefault="00507304" w:rsidP="00507304">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已经取得营业执照并在经营范围中</w:t>
      </w:r>
      <w:r w:rsidR="00B745EE" w:rsidRPr="000477A8">
        <w:rPr>
          <w:rFonts w:ascii="仿宋_GB2312" w:eastAsia="仿宋_GB2312" w:hAnsi="微软雅黑" w:hint="eastAsia"/>
          <w:color w:val="3D3D3D"/>
        </w:rPr>
        <w:t>注册</w:t>
      </w:r>
      <w:r w:rsidR="001C72C2" w:rsidRPr="000477A8">
        <w:rPr>
          <w:rFonts w:ascii="仿宋_GB2312" w:eastAsia="仿宋_GB2312" w:hAnsi="微软雅黑" w:hint="eastAsia"/>
          <w:bCs/>
          <w:color w:val="3D3D3D"/>
        </w:rPr>
        <w:t>设置卫星电视广播地面接收设施</w:t>
      </w:r>
      <w:r w:rsidR="00F33354" w:rsidRPr="000477A8">
        <w:rPr>
          <w:rFonts w:ascii="仿宋_GB2312" w:eastAsia="仿宋_GB2312" w:hAnsi="微软雅黑" w:hint="eastAsia"/>
          <w:bCs/>
          <w:color w:val="3D3D3D"/>
        </w:rPr>
        <w:t>业务</w:t>
      </w:r>
      <w:r w:rsidRPr="000477A8">
        <w:rPr>
          <w:rFonts w:ascii="仿宋_GB2312" w:eastAsia="仿宋_GB2312" w:hAnsi="微软雅黑" w:hint="eastAsia"/>
          <w:color w:val="3D3D3D"/>
        </w:rPr>
        <w:t>经营范围。</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(五)告知承诺适用对象</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本证明事项申请人可自主选择是否采用告知承诺替代证明，申请人不愿承诺或无法承诺的，应当提交规定的证明材料。</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(六)承诺的方式</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本证明事项采用书面承诺方式，申请人愿意作出承诺的，应当向行政机关提交本人签字后的告知承诺书原件。</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本证明事项必须由申请人作出承诺，不可代为承诺。</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(七)承诺的效力</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申请人书面承诺已经符合告知的条件、要求，并愿意承担不实承诺的法律责任后，行政机关不再索要有关证明而依据书面承诺办理相关事项。</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(八)不实承诺的责任</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证明事项告知承诺失信行为信息纳入甘肃省公共信用信息目录，对执意隐瞒真实情况、提供虚假承诺办理有关事项的，依法作出如下处理：</w:t>
      </w:r>
    </w:p>
    <w:p w:rsidR="00507304" w:rsidRPr="000477A8" w:rsidRDefault="000477A8" w:rsidP="000477A8">
      <w:pPr>
        <w:pStyle w:val="a3"/>
        <w:shd w:val="clear" w:color="auto" w:fill="FFFFFF"/>
        <w:spacing w:before="0" w:beforeAutospacing="0" w:after="0" w:afterAutospacing="0"/>
        <w:ind w:firstLineChars="200" w:firstLine="480"/>
        <w:rPr>
          <w:rFonts w:ascii="仿宋_GB2312" w:eastAsia="仿宋_GB2312" w:hAnsi="微软雅黑" w:hint="eastAsia"/>
          <w:color w:val="3D3D3D"/>
        </w:rPr>
      </w:pPr>
      <w:r w:rsidRPr="000477A8">
        <w:rPr>
          <w:rFonts w:ascii="仿宋_GB2312" w:eastAsia="仿宋_GB2312" w:hAnsi="微软雅黑" w:hint="eastAsia"/>
          <w:color w:val="3D3D3D"/>
        </w:rPr>
        <w:t>1.</w:t>
      </w:r>
      <w:r w:rsidR="00507304" w:rsidRPr="000477A8">
        <w:rPr>
          <w:rFonts w:ascii="仿宋_GB2312" w:eastAsia="仿宋_GB2312" w:hAnsi="微软雅黑" w:hint="eastAsia"/>
          <w:color w:val="3D3D3D"/>
        </w:rPr>
        <w:t>依法取消许可证；</w:t>
      </w:r>
    </w:p>
    <w:p w:rsidR="00507304" w:rsidRPr="000477A8" w:rsidRDefault="000477A8" w:rsidP="000477A8">
      <w:pPr>
        <w:pStyle w:val="a3"/>
        <w:shd w:val="clear" w:color="auto" w:fill="FFFFFF"/>
        <w:spacing w:before="0" w:beforeAutospacing="0" w:after="0" w:afterAutospacing="0"/>
        <w:ind w:firstLineChars="200" w:firstLine="480"/>
        <w:rPr>
          <w:rFonts w:ascii="仿宋_GB2312" w:eastAsia="仿宋_GB2312" w:hAnsi="微软雅黑" w:hint="eastAsia"/>
          <w:color w:val="3D3D3D"/>
        </w:rPr>
      </w:pPr>
      <w:r w:rsidRPr="000477A8">
        <w:rPr>
          <w:rFonts w:ascii="仿宋_GB2312" w:eastAsia="仿宋_GB2312" w:hAnsi="微软雅黑" w:hint="eastAsia"/>
          <w:color w:val="3D3D3D"/>
        </w:rPr>
        <w:t>2.</w:t>
      </w:r>
      <w:r w:rsidR="00507304" w:rsidRPr="000477A8">
        <w:rPr>
          <w:rFonts w:ascii="仿宋_GB2312" w:eastAsia="仿宋_GB2312" w:hAnsi="微软雅黑" w:hint="eastAsia"/>
          <w:color w:val="3D3D3D"/>
        </w:rPr>
        <w:t>根据相关法律法规的规定接受处罚。</w:t>
      </w:r>
    </w:p>
    <w:p w:rsidR="00661852" w:rsidRPr="000477A8" w:rsidRDefault="00661852" w:rsidP="000477A8">
      <w:pPr>
        <w:rPr>
          <w:rFonts w:ascii="黑体" w:eastAsia="黑体" w:hAnsi="黑体" w:hint="eastAsia"/>
          <w:sz w:val="24"/>
          <w:szCs w:val="24"/>
        </w:rPr>
      </w:pPr>
      <w:r w:rsidRPr="000477A8">
        <w:rPr>
          <w:rFonts w:ascii="黑体" w:eastAsia="黑体" w:hAnsi="黑体" w:hint="eastAsia"/>
          <w:sz w:val="24"/>
          <w:szCs w:val="24"/>
        </w:rPr>
        <w:t xml:space="preserve">　　三、申请人承诺</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申请人现作出下列承诺:</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仿宋_GB2312" w:eastAsia="仿宋_GB2312" w:hAnsi="微软雅黑" w:hint="eastAsia"/>
          <w:color w:val="3D3D3D"/>
        </w:rPr>
        <w:t xml:space="preserve">　　</w:t>
      </w:r>
      <w:r w:rsidRPr="000477A8">
        <w:rPr>
          <w:rFonts w:ascii="楷体_GB2312" w:eastAsia="楷体_GB2312" w:hAnsi="微软雅黑" w:hint="eastAsia"/>
          <w:b/>
          <w:color w:val="3D3D3D"/>
        </w:rPr>
        <w:t>(一)已经知晓行政机关告知的全部内容；</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(二)自身已符合行政机关告知的条件、要求，具体是:</w:t>
      </w:r>
    </w:p>
    <w:p w:rsidR="00B745EE" w:rsidRPr="000477A8" w:rsidRDefault="00B745EE" w:rsidP="00B745EE">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w:t>
      </w:r>
      <w:r w:rsidR="00F33354" w:rsidRPr="000477A8">
        <w:rPr>
          <w:rFonts w:ascii="仿宋_GB2312" w:eastAsia="仿宋_GB2312" w:hAnsi="微软雅黑" w:hint="eastAsia"/>
          <w:color w:val="3D3D3D"/>
        </w:rPr>
        <w:t xml:space="preserve">　</w:t>
      </w:r>
      <w:r w:rsidR="001C72C2" w:rsidRPr="000477A8">
        <w:rPr>
          <w:rFonts w:ascii="仿宋_GB2312" w:eastAsia="仿宋_GB2312" w:hAnsi="微软雅黑" w:hint="eastAsia"/>
          <w:color w:val="3D3D3D"/>
        </w:rPr>
        <w:t>已经取得营业执照并在经营范围中注册</w:t>
      </w:r>
      <w:r w:rsidR="001C72C2" w:rsidRPr="000477A8">
        <w:rPr>
          <w:rFonts w:ascii="仿宋_GB2312" w:eastAsia="仿宋_GB2312" w:hAnsi="微软雅黑" w:hint="eastAsia"/>
          <w:bCs/>
          <w:color w:val="3D3D3D"/>
        </w:rPr>
        <w:t>设置卫星电视广播地面接收设施业务</w:t>
      </w:r>
      <w:r w:rsidR="001C72C2" w:rsidRPr="000477A8">
        <w:rPr>
          <w:rFonts w:ascii="仿宋_GB2312" w:eastAsia="仿宋_GB2312" w:hAnsi="微软雅黑" w:hint="eastAsia"/>
          <w:color w:val="3D3D3D"/>
        </w:rPr>
        <w:t>经营范围。</w:t>
      </w:r>
    </w:p>
    <w:p w:rsidR="00661852" w:rsidRPr="000477A8" w:rsidRDefault="00661852" w:rsidP="00507304">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(三)愿意承担不实承诺的法律责任;</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(四)本人承诺许可后可核查方式包括:</w:t>
      </w:r>
    </w:p>
    <w:p w:rsidR="00507304" w:rsidRPr="000477A8" w:rsidRDefault="00507304" w:rsidP="00507304">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1</w:t>
      </w:r>
      <w:r w:rsidR="000477A8" w:rsidRPr="000477A8">
        <w:rPr>
          <w:rFonts w:ascii="仿宋_GB2312" w:eastAsia="仿宋_GB2312" w:hAnsi="微软雅黑" w:hint="eastAsia"/>
          <w:color w:val="3D3D3D"/>
        </w:rPr>
        <w:t>.</w:t>
      </w:r>
      <w:r w:rsidRPr="000477A8">
        <w:rPr>
          <w:rFonts w:ascii="仿宋_GB2312" w:eastAsia="仿宋_GB2312" w:hAnsi="微软雅黑" w:hint="eastAsia"/>
          <w:color w:val="3D3D3D"/>
        </w:rPr>
        <w:t>提供营业执照；</w:t>
      </w:r>
    </w:p>
    <w:p w:rsidR="00661852" w:rsidRPr="000477A8" w:rsidRDefault="00507304" w:rsidP="00507304">
      <w:pPr>
        <w:pStyle w:val="a3"/>
        <w:shd w:val="clear" w:color="auto" w:fill="FFFFFF"/>
        <w:spacing w:before="0" w:beforeAutospacing="0" w:after="0" w:afterAutospacing="0"/>
        <w:ind w:firstLineChars="200" w:firstLine="480"/>
        <w:rPr>
          <w:rFonts w:ascii="仿宋_GB2312" w:eastAsia="仿宋_GB2312" w:hAnsi="微软雅黑" w:hint="eastAsia"/>
          <w:color w:val="3D3D3D"/>
        </w:rPr>
      </w:pPr>
      <w:r w:rsidRPr="000477A8">
        <w:rPr>
          <w:rFonts w:ascii="仿宋_GB2312" w:eastAsia="仿宋_GB2312" w:hAnsi="微软雅黑" w:hint="eastAsia"/>
          <w:color w:val="3D3D3D"/>
        </w:rPr>
        <w:t>2</w:t>
      </w:r>
      <w:r w:rsidR="000477A8" w:rsidRPr="000477A8">
        <w:rPr>
          <w:rFonts w:ascii="仿宋_GB2312" w:eastAsia="仿宋_GB2312" w:hAnsi="微软雅黑" w:hint="eastAsia"/>
          <w:color w:val="3D3D3D"/>
        </w:rPr>
        <w:t>.</w:t>
      </w:r>
      <w:r w:rsidRPr="000477A8">
        <w:rPr>
          <w:rFonts w:ascii="仿宋_GB2312" w:eastAsia="仿宋_GB2312" w:hAnsi="微软雅黑" w:hint="eastAsia"/>
          <w:color w:val="3D3D3D"/>
        </w:rPr>
        <w:t>现场核查等方式。</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本人愿意配合对上述内容的调查、核查、核验。</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(五)本告知承诺文书中填写的基本信息真实、准确;</w:t>
      </w:r>
    </w:p>
    <w:p w:rsidR="00661852" w:rsidRPr="000477A8" w:rsidRDefault="00661852" w:rsidP="00661852">
      <w:pPr>
        <w:pStyle w:val="a3"/>
        <w:shd w:val="clear" w:color="auto" w:fill="FFFFFF"/>
        <w:spacing w:before="0" w:beforeAutospacing="0" w:after="0" w:afterAutospacing="0"/>
        <w:rPr>
          <w:rFonts w:ascii="楷体_GB2312" w:eastAsia="楷体_GB2312" w:hAnsi="微软雅黑" w:hint="eastAsia"/>
          <w:b/>
          <w:color w:val="3D3D3D"/>
        </w:rPr>
      </w:pPr>
      <w:r w:rsidRPr="000477A8">
        <w:rPr>
          <w:rFonts w:ascii="楷体_GB2312" w:eastAsia="楷体_GB2312" w:hAnsi="微软雅黑" w:hint="eastAsia"/>
          <w:b/>
          <w:color w:val="3D3D3D"/>
        </w:rPr>
        <w:t xml:space="preserve">　　(六)上述承诺是申请人真实的意思表示。</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申请人签名:</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行政机关(公章):</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 </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日</w:t>
      </w:r>
      <w:r w:rsidRPr="000477A8">
        <w:rPr>
          <w:rFonts w:ascii="仿宋_GB2312" w:eastAsia="仿宋_GB2312" w:hAnsi="微软雅黑" w:hint="eastAsia"/>
          <w:color w:val="3D3D3D"/>
        </w:rPr>
        <w:t> </w:t>
      </w:r>
      <w:r w:rsidRPr="000477A8">
        <w:rPr>
          <w:rFonts w:ascii="仿宋_GB2312" w:eastAsia="仿宋_GB2312" w:hAnsi="微软雅黑" w:hint="eastAsia"/>
          <w:color w:val="3D3D3D"/>
        </w:rPr>
        <w:t xml:space="preserve"> 期:</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u w:val="single"/>
        </w:rPr>
        <w:t xml:space="preserve"> </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日期:</w:t>
      </w:r>
      <w:r w:rsidRPr="000477A8">
        <w:rPr>
          <w:rFonts w:ascii="仿宋_GB2312" w:eastAsia="仿宋_GB2312" w:hAnsi="微软雅黑" w:hint="eastAsia"/>
          <w:color w:val="3D3D3D"/>
          <w:u w:val="single"/>
        </w:rPr>
        <w:t>                       </w:t>
      </w:r>
    </w:p>
    <w:p w:rsidR="00661852" w:rsidRPr="000477A8" w:rsidRDefault="00661852" w:rsidP="00661852">
      <w:pPr>
        <w:pStyle w:val="a3"/>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w:t>
      </w:r>
    </w:p>
    <w:p w:rsidR="001B2C7A" w:rsidRDefault="00661852" w:rsidP="000477A8">
      <w:pPr>
        <w:pStyle w:val="a3"/>
        <w:shd w:val="clear" w:color="auto" w:fill="FFFFFF"/>
        <w:spacing w:before="0" w:beforeAutospacing="0" w:after="0" w:afterAutospacing="0"/>
      </w:pPr>
      <w:r w:rsidRPr="000477A8">
        <w:rPr>
          <w:rFonts w:ascii="仿宋_GB2312" w:eastAsia="仿宋_GB2312" w:hAnsi="微软雅黑" w:hint="eastAsia"/>
          <w:color w:val="3D3D3D"/>
        </w:rPr>
        <w:t>   </w:t>
      </w:r>
      <w:r w:rsidRPr="000477A8">
        <w:rPr>
          <w:rFonts w:ascii="仿宋_GB2312" w:eastAsia="仿宋_GB2312" w:hAnsi="微软雅黑" w:hint="eastAsia"/>
          <w:color w:val="3D3D3D"/>
        </w:rPr>
        <w:t xml:space="preserve"> (</w:t>
      </w:r>
      <w:r w:rsidR="000477A8" w:rsidRPr="000477A8">
        <w:rPr>
          <w:rFonts w:ascii="仿宋_GB2312" w:eastAsia="仿宋_GB2312" w:hAnsi="微软雅黑" w:hint="eastAsia"/>
          <w:color w:val="3D3D3D"/>
        </w:rPr>
        <w:t>本文书一式两份，行政机关与申请人各执一份</w:t>
      </w:r>
      <w:r w:rsidRPr="000477A8">
        <w:rPr>
          <w:rFonts w:ascii="仿宋_GB2312" w:eastAsia="仿宋_GB2312" w:hAnsi="微软雅黑" w:hint="eastAsia"/>
          <w:color w:val="3D3D3D"/>
        </w:rPr>
        <w:t>)</w:t>
      </w:r>
    </w:p>
    <w:sectPr w:rsidR="001B2C7A" w:rsidSect="001B2C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78D" w:rsidRDefault="0082178D" w:rsidP="00904A5C">
      <w:r>
        <w:separator/>
      </w:r>
    </w:p>
  </w:endnote>
  <w:endnote w:type="continuationSeparator" w:id="0">
    <w:p w:rsidR="0082178D" w:rsidRDefault="0082178D" w:rsidP="0090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78D" w:rsidRDefault="0082178D" w:rsidP="00904A5C">
      <w:r>
        <w:separator/>
      </w:r>
    </w:p>
  </w:footnote>
  <w:footnote w:type="continuationSeparator" w:id="0">
    <w:p w:rsidR="0082178D" w:rsidRDefault="0082178D" w:rsidP="00904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C6FE5"/>
    <w:multiLevelType w:val="hybridMultilevel"/>
    <w:tmpl w:val="8F80AB90"/>
    <w:lvl w:ilvl="0" w:tplc="74848958">
      <w:start w:val="1"/>
      <w:numFmt w:val="decimal"/>
      <w:lvlText w:val="%1、"/>
      <w:lvlJc w:val="left"/>
      <w:pPr>
        <w:ind w:left="780" w:hanging="57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1852"/>
    <w:rsid w:val="000074FE"/>
    <w:rsid w:val="000477A8"/>
    <w:rsid w:val="00076681"/>
    <w:rsid w:val="00117029"/>
    <w:rsid w:val="0017566C"/>
    <w:rsid w:val="001B2C7A"/>
    <w:rsid w:val="001C72C2"/>
    <w:rsid w:val="002852EF"/>
    <w:rsid w:val="003115A2"/>
    <w:rsid w:val="00507304"/>
    <w:rsid w:val="00622814"/>
    <w:rsid w:val="00661852"/>
    <w:rsid w:val="006F7E91"/>
    <w:rsid w:val="00781C71"/>
    <w:rsid w:val="007E3CED"/>
    <w:rsid w:val="0082178D"/>
    <w:rsid w:val="00836F36"/>
    <w:rsid w:val="00904A5C"/>
    <w:rsid w:val="0095744F"/>
    <w:rsid w:val="00A53BE6"/>
    <w:rsid w:val="00A92BDB"/>
    <w:rsid w:val="00AC4FB4"/>
    <w:rsid w:val="00B745EE"/>
    <w:rsid w:val="00D72A73"/>
    <w:rsid w:val="00EC52CF"/>
    <w:rsid w:val="00F33354"/>
    <w:rsid w:val="00F86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87B871-334B-46F6-A9A1-E326DEAC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18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1852"/>
    <w:rPr>
      <w:b/>
      <w:bCs/>
    </w:rPr>
  </w:style>
  <w:style w:type="paragraph" w:styleId="a5">
    <w:name w:val="header"/>
    <w:basedOn w:val="a"/>
    <w:link w:val="Char"/>
    <w:uiPriority w:val="99"/>
    <w:semiHidden/>
    <w:unhideWhenUsed/>
    <w:rsid w:val="00904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04A5C"/>
    <w:rPr>
      <w:sz w:val="18"/>
      <w:szCs w:val="18"/>
    </w:rPr>
  </w:style>
  <w:style w:type="paragraph" w:styleId="a6">
    <w:name w:val="footer"/>
    <w:basedOn w:val="a"/>
    <w:link w:val="Char0"/>
    <w:uiPriority w:val="99"/>
    <w:semiHidden/>
    <w:unhideWhenUsed/>
    <w:rsid w:val="00904A5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04A5C"/>
    <w:rPr>
      <w:sz w:val="18"/>
      <w:szCs w:val="18"/>
    </w:rPr>
  </w:style>
  <w:style w:type="paragraph" w:styleId="a7">
    <w:name w:val="Balloon Text"/>
    <w:basedOn w:val="a"/>
    <w:link w:val="Char1"/>
    <w:uiPriority w:val="99"/>
    <w:semiHidden/>
    <w:unhideWhenUsed/>
    <w:rsid w:val="000477A8"/>
    <w:rPr>
      <w:sz w:val="18"/>
      <w:szCs w:val="18"/>
    </w:rPr>
  </w:style>
  <w:style w:type="character" w:customStyle="1" w:styleId="Char1">
    <w:name w:val="批注框文本 Char"/>
    <w:basedOn w:val="a0"/>
    <w:link w:val="a7"/>
    <w:uiPriority w:val="99"/>
    <w:semiHidden/>
    <w:rsid w:val="000477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2504">
      <w:bodyDiv w:val="1"/>
      <w:marLeft w:val="0"/>
      <w:marRight w:val="0"/>
      <w:marTop w:val="0"/>
      <w:marBottom w:val="0"/>
      <w:divBdr>
        <w:top w:val="none" w:sz="0" w:space="0" w:color="auto"/>
        <w:left w:val="none" w:sz="0" w:space="0" w:color="auto"/>
        <w:bottom w:val="none" w:sz="0" w:space="0" w:color="auto"/>
        <w:right w:val="none" w:sz="0" w:space="0" w:color="auto"/>
      </w:divBdr>
    </w:div>
    <w:div w:id="414480394">
      <w:bodyDiv w:val="1"/>
      <w:marLeft w:val="0"/>
      <w:marRight w:val="0"/>
      <w:marTop w:val="0"/>
      <w:marBottom w:val="0"/>
      <w:divBdr>
        <w:top w:val="none" w:sz="0" w:space="0" w:color="auto"/>
        <w:left w:val="none" w:sz="0" w:space="0" w:color="auto"/>
        <w:bottom w:val="none" w:sz="0" w:space="0" w:color="auto"/>
        <w:right w:val="none" w:sz="0" w:space="0" w:color="auto"/>
      </w:divBdr>
    </w:div>
    <w:div w:id="427312640">
      <w:bodyDiv w:val="1"/>
      <w:marLeft w:val="0"/>
      <w:marRight w:val="0"/>
      <w:marTop w:val="0"/>
      <w:marBottom w:val="0"/>
      <w:divBdr>
        <w:top w:val="none" w:sz="0" w:space="0" w:color="auto"/>
        <w:left w:val="none" w:sz="0" w:space="0" w:color="auto"/>
        <w:bottom w:val="none" w:sz="0" w:space="0" w:color="auto"/>
        <w:right w:val="none" w:sz="0" w:space="0" w:color="auto"/>
      </w:divBdr>
    </w:div>
    <w:div w:id="621153601">
      <w:bodyDiv w:val="1"/>
      <w:marLeft w:val="0"/>
      <w:marRight w:val="0"/>
      <w:marTop w:val="0"/>
      <w:marBottom w:val="0"/>
      <w:divBdr>
        <w:top w:val="none" w:sz="0" w:space="0" w:color="auto"/>
        <w:left w:val="none" w:sz="0" w:space="0" w:color="auto"/>
        <w:bottom w:val="none" w:sz="0" w:space="0" w:color="auto"/>
        <w:right w:val="none" w:sz="0" w:space="0" w:color="auto"/>
      </w:divBdr>
    </w:div>
    <w:div w:id="753748054">
      <w:bodyDiv w:val="1"/>
      <w:marLeft w:val="0"/>
      <w:marRight w:val="0"/>
      <w:marTop w:val="0"/>
      <w:marBottom w:val="0"/>
      <w:divBdr>
        <w:top w:val="none" w:sz="0" w:space="0" w:color="auto"/>
        <w:left w:val="none" w:sz="0" w:space="0" w:color="auto"/>
        <w:bottom w:val="none" w:sz="0" w:space="0" w:color="auto"/>
        <w:right w:val="none" w:sz="0" w:space="0" w:color="auto"/>
      </w:divBdr>
    </w:div>
    <w:div w:id="817772052">
      <w:bodyDiv w:val="1"/>
      <w:marLeft w:val="0"/>
      <w:marRight w:val="0"/>
      <w:marTop w:val="0"/>
      <w:marBottom w:val="0"/>
      <w:divBdr>
        <w:top w:val="none" w:sz="0" w:space="0" w:color="auto"/>
        <w:left w:val="none" w:sz="0" w:space="0" w:color="auto"/>
        <w:bottom w:val="none" w:sz="0" w:space="0" w:color="auto"/>
        <w:right w:val="none" w:sz="0" w:space="0" w:color="auto"/>
      </w:divBdr>
    </w:div>
    <w:div w:id="897715573">
      <w:bodyDiv w:val="1"/>
      <w:marLeft w:val="0"/>
      <w:marRight w:val="0"/>
      <w:marTop w:val="0"/>
      <w:marBottom w:val="0"/>
      <w:divBdr>
        <w:top w:val="none" w:sz="0" w:space="0" w:color="auto"/>
        <w:left w:val="none" w:sz="0" w:space="0" w:color="auto"/>
        <w:bottom w:val="none" w:sz="0" w:space="0" w:color="auto"/>
        <w:right w:val="none" w:sz="0" w:space="0" w:color="auto"/>
      </w:divBdr>
    </w:div>
    <w:div w:id="959456670">
      <w:bodyDiv w:val="1"/>
      <w:marLeft w:val="0"/>
      <w:marRight w:val="0"/>
      <w:marTop w:val="0"/>
      <w:marBottom w:val="0"/>
      <w:divBdr>
        <w:top w:val="none" w:sz="0" w:space="0" w:color="auto"/>
        <w:left w:val="none" w:sz="0" w:space="0" w:color="auto"/>
        <w:bottom w:val="none" w:sz="0" w:space="0" w:color="auto"/>
        <w:right w:val="none" w:sz="0" w:space="0" w:color="auto"/>
      </w:divBdr>
    </w:div>
    <w:div w:id="1134635872">
      <w:bodyDiv w:val="1"/>
      <w:marLeft w:val="0"/>
      <w:marRight w:val="0"/>
      <w:marTop w:val="0"/>
      <w:marBottom w:val="0"/>
      <w:divBdr>
        <w:top w:val="none" w:sz="0" w:space="0" w:color="auto"/>
        <w:left w:val="none" w:sz="0" w:space="0" w:color="auto"/>
        <w:bottom w:val="none" w:sz="0" w:space="0" w:color="auto"/>
        <w:right w:val="none" w:sz="0" w:space="0" w:color="auto"/>
      </w:divBdr>
    </w:div>
    <w:div w:id="1582328259">
      <w:bodyDiv w:val="1"/>
      <w:marLeft w:val="0"/>
      <w:marRight w:val="0"/>
      <w:marTop w:val="0"/>
      <w:marBottom w:val="0"/>
      <w:divBdr>
        <w:top w:val="none" w:sz="0" w:space="0" w:color="auto"/>
        <w:left w:val="none" w:sz="0" w:space="0" w:color="auto"/>
        <w:bottom w:val="none" w:sz="0" w:space="0" w:color="auto"/>
        <w:right w:val="none" w:sz="0" w:space="0" w:color="auto"/>
      </w:divBdr>
    </w:div>
    <w:div w:id="1621297201">
      <w:bodyDiv w:val="1"/>
      <w:marLeft w:val="0"/>
      <w:marRight w:val="0"/>
      <w:marTop w:val="0"/>
      <w:marBottom w:val="0"/>
      <w:divBdr>
        <w:top w:val="none" w:sz="0" w:space="0" w:color="auto"/>
        <w:left w:val="none" w:sz="0" w:space="0" w:color="auto"/>
        <w:bottom w:val="none" w:sz="0" w:space="0" w:color="auto"/>
        <w:right w:val="none" w:sz="0" w:space="0" w:color="auto"/>
      </w:divBdr>
    </w:div>
    <w:div w:id="1810977979">
      <w:bodyDiv w:val="1"/>
      <w:marLeft w:val="0"/>
      <w:marRight w:val="0"/>
      <w:marTop w:val="0"/>
      <w:marBottom w:val="0"/>
      <w:divBdr>
        <w:top w:val="none" w:sz="0" w:space="0" w:color="auto"/>
        <w:left w:val="none" w:sz="0" w:space="0" w:color="auto"/>
        <w:bottom w:val="none" w:sz="0" w:space="0" w:color="auto"/>
        <w:right w:val="none" w:sz="0" w:space="0" w:color="auto"/>
      </w:divBdr>
    </w:div>
    <w:div w:id="2105568421">
      <w:bodyDiv w:val="1"/>
      <w:marLeft w:val="0"/>
      <w:marRight w:val="0"/>
      <w:marTop w:val="0"/>
      <w:marBottom w:val="0"/>
      <w:divBdr>
        <w:top w:val="none" w:sz="0" w:space="0" w:color="auto"/>
        <w:left w:val="none" w:sz="0" w:space="0" w:color="auto"/>
        <w:bottom w:val="none" w:sz="0" w:space="0" w:color="auto"/>
        <w:right w:val="none" w:sz="0" w:space="0" w:color="auto"/>
      </w:divBdr>
    </w:div>
    <w:div w:id="21145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1734</Characters>
  <Application>Microsoft Office Word</Application>
  <DocSecurity>0</DocSecurity>
  <Lines>14</Lines>
  <Paragraphs>4</Paragraphs>
  <ScaleCrop>false</ScaleCrop>
  <Company>china</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2020-04-01T08:02:00Z</cp:lastPrinted>
  <dcterms:created xsi:type="dcterms:W3CDTF">2020-03-20T01:03:00Z</dcterms:created>
  <dcterms:modified xsi:type="dcterms:W3CDTF">2020-04-01T08:03:00Z</dcterms:modified>
</cp:coreProperties>
</file>